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DE3FD" w14:textId="22C0C0DF" w:rsidR="00EE32D5" w:rsidRDefault="00EE32D5" w:rsidP="00EE32D5">
      <w:pPr>
        <w:spacing w:line="360" w:lineRule="auto"/>
        <w:jc w:val="right"/>
        <w:rPr>
          <w:rStyle w:val="Nagwek1Znak"/>
          <w:rFonts w:cs="Times New Roman"/>
          <w:b w:val="0"/>
          <w:color w:val="auto"/>
          <w:sz w:val="22"/>
          <w:szCs w:val="22"/>
        </w:rPr>
      </w:pPr>
      <w:bookmarkStart w:id="0" w:name="_Toc164943461"/>
      <w:r w:rsidRPr="00EE32D5">
        <w:rPr>
          <w:rStyle w:val="Nagwek1Znak"/>
          <w:rFonts w:cs="Times New Roman"/>
          <w:b w:val="0"/>
          <w:color w:val="auto"/>
          <w:sz w:val="22"/>
          <w:szCs w:val="22"/>
        </w:rPr>
        <w:t>Załącznik</w:t>
      </w:r>
      <w:r w:rsidR="001C0E4A">
        <w:rPr>
          <w:rStyle w:val="Nagwek1Znak"/>
          <w:rFonts w:cs="Times New Roman"/>
          <w:b w:val="0"/>
          <w:color w:val="auto"/>
          <w:sz w:val="22"/>
          <w:szCs w:val="22"/>
        </w:rPr>
        <w:t xml:space="preserve"> nr</w:t>
      </w:r>
      <w:r w:rsidRPr="00EE32D5">
        <w:rPr>
          <w:rStyle w:val="Nagwek1Znak"/>
          <w:rFonts w:cs="Times New Roman"/>
          <w:b w:val="0"/>
          <w:color w:val="auto"/>
          <w:sz w:val="22"/>
          <w:szCs w:val="22"/>
        </w:rPr>
        <w:t xml:space="preserve"> 1</w:t>
      </w:r>
      <w:r w:rsidR="00B36E80">
        <w:rPr>
          <w:rStyle w:val="Nagwek1Znak"/>
          <w:rFonts w:cs="Times New Roman"/>
          <w:b w:val="0"/>
          <w:color w:val="auto"/>
          <w:sz w:val="22"/>
          <w:szCs w:val="22"/>
        </w:rPr>
        <w:t>d</w:t>
      </w:r>
    </w:p>
    <w:p w14:paraId="750235E3" w14:textId="77777777" w:rsidR="00221206" w:rsidRPr="0004435B" w:rsidRDefault="00221206" w:rsidP="00EE32D5">
      <w:pPr>
        <w:spacing w:line="360" w:lineRule="auto"/>
        <w:jc w:val="right"/>
        <w:rPr>
          <w:rStyle w:val="Nagwek1Znak"/>
          <w:rFonts w:cs="Times New Roman"/>
          <w:b w:val="0"/>
          <w:color w:val="4472C4" w:themeColor="accent1"/>
          <w:sz w:val="22"/>
          <w:szCs w:val="22"/>
        </w:rPr>
      </w:pPr>
    </w:p>
    <w:p w14:paraId="7D26AEDF" w14:textId="5DE184CB" w:rsidR="00E47556" w:rsidRPr="0004435B" w:rsidRDefault="00FB01AF" w:rsidP="00523E20">
      <w:pPr>
        <w:spacing w:line="360" w:lineRule="auto"/>
        <w:jc w:val="both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r w:rsidRPr="0004435B">
        <w:rPr>
          <w:rStyle w:val="Nagwek1Znak"/>
          <w:rFonts w:cs="Times New Roman"/>
          <w:color w:val="4472C4" w:themeColor="accent1"/>
          <w:sz w:val="24"/>
          <w:szCs w:val="24"/>
        </w:rPr>
        <w:t xml:space="preserve">Część </w:t>
      </w:r>
      <w:r w:rsidR="005066B0" w:rsidRPr="0004435B">
        <w:rPr>
          <w:rStyle w:val="Nagwek1Znak"/>
          <w:rFonts w:cs="Times New Roman"/>
          <w:color w:val="4472C4" w:themeColor="accent1"/>
          <w:sz w:val="24"/>
          <w:szCs w:val="24"/>
        </w:rPr>
        <w:t>4</w:t>
      </w:r>
      <w:r w:rsidRPr="0004435B">
        <w:rPr>
          <w:rStyle w:val="Nagwek1Znak"/>
          <w:rFonts w:cs="Times New Roman"/>
          <w:color w:val="4472C4" w:themeColor="accent1"/>
          <w:sz w:val="24"/>
          <w:szCs w:val="24"/>
        </w:rPr>
        <w:t xml:space="preserve"> - </w:t>
      </w:r>
      <w:r w:rsidR="00B861A5" w:rsidRPr="0004435B">
        <w:rPr>
          <w:rStyle w:val="Nagwek1Znak"/>
          <w:rFonts w:cs="Times New Roman"/>
          <w:color w:val="4472C4" w:themeColor="accent1"/>
          <w:sz w:val="24"/>
          <w:szCs w:val="24"/>
        </w:rPr>
        <w:t>Kurs barmana</w:t>
      </w:r>
      <w:r w:rsidR="00E47556" w:rsidRPr="0004435B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 </w:t>
      </w:r>
      <w:r w:rsidR="00E47556" w:rsidRPr="0004435B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w Centrum Edukacji i Pracy Młodzieży w </w:t>
      </w:r>
      <w:r w:rsidR="00B41235" w:rsidRPr="0004435B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Białej Podlaskiej</w:t>
      </w:r>
      <w:r w:rsidR="00E47556" w:rsidRPr="0004435B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.</w:t>
      </w:r>
      <w:bookmarkEnd w:id="0"/>
    </w:p>
    <w:p w14:paraId="500F9659" w14:textId="0EF37893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Przedmiotem zamówienia jest przeprowadzenie szkolenia zawodowego „</w:t>
      </w:r>
      <w:r w:rsidR="00B861A5" w:rsidRPr="00523E20">
        <w:rPr>
          <w:rStyle w:val="Nagwek1Znak"/>
          <w:rFonts w:cs="Times New Roman"/>
          <w:b w:val="0"/>
          <w:color w:val="auto"/>
          <w:sz w:val="24"/>
          <w:szCs w:val="24"/>
        </w:rPr>
        <w:t>Kurs barmana</w:t>
      </w:r>
      <w:r w:rsidR="00300EC7" w:rsidRPr="00523E20">
        <w:rPr>
          <w:rStyle w:val="Nagwek1Znak"/>
          <w:rFonts w:cs="Times New Roman"/>
          <w:b w:val="0"/>
          <w:color w:val="auto"/>
          <w:sz w:val="24"/>
          <w:szCs w:val="24"/>
        </w:rPr>
        <w:t>”</w:t>
      </w:r>
      <w:r w:rsidR="00AD7E17" w:rsidRPr="00523E20">
        <w:rPr>
          <w:rFonts w:ascii="Times New Roman" w:hAnsi="Times New Roman"/>
          <w:b/>
          <w:kern w:val="1"/>
          <w:sz w:val="24"/>
          <w:szCs w:val="24"/>
        </w:rPr>
        <w:t xml:space="preserve">, </w:t>
      </w:r>
      <w:r w:rsidR="00963612" w:rsidRPr="00523E20">
        <w:rPr>
          <w:rFonts w:ascii="Times New Roman" w:hAnsi="Times New Roman"/>
          <w:b/>
          <w:kern w:val="1"/>
          <w:sz w:val="24"/>
          <w:szCs w:val="24"/>
        </w:rPr>
        <w:br/>
      </w:r>
      <w:r w:rsidR="00AD7E17" w:rsidRPr="00523E20">
        <w:rPr>
          <w:rFonts w:ascii="Times New Roman" w:hAnsi="Times New Roman"/>
          <w:kern w:val="1"/>
          <w:sz w:val="24"/>
          <w:szCs w:val="24"/>
        </w:rPr>
        <w:t>z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zapewnieniem, organizacją i opłaceniem badań lekarskich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 xml:space="preserve">, w tym badań </w:t>
      </w:r>
      <w:r w:rsidR="007567A1" w:rsidRPr="00523E20">
        <w:rPr>
          <w:rFonts w:ascii="Times New Roman" w:hAnsi="Times New Roman"/>
          <w:kern w:val="1"/>
          <w:sz w:val="24"/>
          <w:szCs w:val="24"/>
        </w:rPr>
        <w:t>sanitarnoepidemiologicznych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, 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ubrań 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>ochronnych</w:t>
      </w:r>
      <w:r w:rsidR="00B41235" w:rsidRPr="00523E20">
        <w:rPr>
          <w:rFonts w:ascii="Times New Roman" w:hAnsi="Times New Roman"/>
          <w:kern w:val="1"/>
          <w:sz w:val="24"/>
          <w:szCs w:val="24"/>
        </w:rPr>
        <w:t>,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 xml:space="preserve">z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ubezpieczeniem NNW,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>z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egzaminem</w:t>
      </w:r>
      <w:r w:rsidR="00790A3D" w:rsidRPr="00523E20">
        <w:rPr>
          <w:rFonts w:ascii="Times New Roman" w:hAnsi="Times New Roman"/>
          <w:kern w:val="1"/>
          <w:sz w:val="24"/>
          <w:szCs w:val="24"/>
        </w:rPr>
        <w:t xml:space="preserve"> wewnętrznym</w:t>
      </w:r>
      <w:r w:rsidR="00B41235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oraz </w:t>
      </w:r>
      <w:r w:rsidR="00AD7E17" w:rsidRPr="00523E20">
        <w:rPr>
          <w:rFonts w:ascii="Times New Roman" w:hAnsi="Times New Roman"/>
          <w:kern w:val="1"/>
          <w:sz w:val="24"/>
          <w:szCs w:val="24"/>
        </w:rPr>
        <w:t xml:space="preserve">z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wyżywieniem dla </w:t>
      </w:r>
      <w:r w:rsidR="00B861A5" w:rsidRPr="00523E20">
        <w:rPr>
          <w:rFonts w:ascii="Times New Roman" w:hAnsi="Times New Roman"/>
          <w:kern w:val="1"/>
          <w:sz w:val="24"/>
          <w:szCs w:val="24"/>
        </w:rPr>
        <w:t>8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uczestników</w:t>
      </w:r>
      <w:r w:rsidR="00963612" w:rsidRPr="00523E20">
        <w:rPr>
          <w:rFonts w:ascii="Times New Roman" w:hAnsi="Times New Roman"/>
          <w:kern w:val="1"/>
          <w:sz w:val="24"/>
          <w:szCs w:val="24"/>
        </w:rPr>
        <w:t xml:space="preserve"> w </w:t>
      </w:r>
      <w:r w:rsidR="002277CE">
        <w:rPr>
          <w:rFonts w:ascii="Times New Roman" w:hAnsi="Times New Roman"/>
          <w:kern w:val="1"/>
          <w:sz w:val="24"/>
          <w:szCs w:val="24"/>
        </w:rPr>
        <w:t xml:space="preserve">Międzyrzecu </w:t>
      </w:r>
      <w:r w:rsidR="00963612" w:rsidRPr="00523E20">
        <w:rPr>
          <w:rFonts w:ascii="Times New Roman" w:hAnsi="Times New Roman"/>
          <w:kern w:val="1"/>
          <w:sz w:val="24"/>
          <w:szCs w:val="24"/>
        </w:rPr>
        <w:t>Podlaski</w:t>
      </w:r>
      <w:r w:rsidR="002277CE">
        <w:rPr>
          <w:rFonts w:ascii="Times New Roman" w:hAnsi="Times New Roman"/>
          <w:kern w:val="1"/>
          <w:sz w:val="24"/>
          <w:szCs w:val="24"/>
        </w:rPr>
        <w:t>m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0107BF8F" w14:textId="77777777" w:rsidR="00E47556" w:rsidRPr="00523E20" w:rsidRDefault="00E47556" w:rsidP="00523E20">
      <w:pPr>
        <w:widowControl w:val="0"/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977"/>
        <w:gridCol w:w="1814"/>
        <w:gridCol w:w="1134"/>
        <w:gridCol w:w="1275"/>
        <w:gridCol w:w="1134"/>
        <w:gridCol w:w="1134"/>
      </w:tblGrid>
      <w:tr w:rsidR="00E47556" w:rsidRPr="00523E20" w14:paraId="5507554E" w14:textId="77777777" w:rsidTr="007735CB">
        <w:tc>
          <w:tcPr>
            <w:tcW w:w="455" w:type="dxa"/>
            <w:vMerge w:val="restart"/>
            <w:shd w:val="clear" w:color="auto" w:fill="E7E6E6" w:themeFill="background2"/>
          </w:tcPr>
          <w:p w14:paraId="214C81A8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shd w:val="clear" w:color="auto" w:fill="E7E6E6" w:themeFill="background2"/>
          </w:tcPr>
          <w:p w14:paraId="0F16C00F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shd w:val="clear" w:color="auto" w:fill="E7E6E6" w:themeFill="background2"/>
          </w:tcPr>
          <w:p w14:paraId="76D2BD00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shd w:val="clear" w:color="auto" w:fill="E7E6E6" w:themeFill="background2"/>
          </w:tcPr>
          <w:p w14:paraId="0DA99E61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3" w:type="dxa"/>
            <w:gridSpan w:val="3"/>
            <w:shd w:val="clear" w:color="auto" w:fill="E7E6E6" w:themeFill="background2"/>
          </w:tcPr>
          <w:p w14:paraId="3F2DA45D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E47556" w:rsidRPr="00523E20" w14:paraId="7B04027D" w14:textId="77777777" w:rsidTr="007735CB">
        <w:tc>
          <w:tcPr>
            <w:tcW w:w="455" w:type="dxa"/>
            <w:vMerge/>
            <w:shd w:val="clear" w:color="auto" w:fill="E7E6E6" w:themeFill="background2"/>
          </w:tcPr>
          <w:p w14:paraId="15608328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E7E6E6" w:themeFill="background2"/>
          </w:tcPr>
          <w:p w14:paraId="329445A3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shd w:val="clear" w:color="auto" w:fill="E7E6E6" w:themeFill="background2"/>
          </w:tcPr>
          <w:p w14:paraId="7D404937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E7E6E6" w:themeFill="background2"/>
          </w:tcPr>
          <w:p w14:paraId="2645BC5E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E7E6E6" w:themeFill="background2"/>
          </w:tcPr>
          <w:p w14:paraId="5C581F83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shd w:val="clear" w:color="auto" w:fill="E7E6E6" w:themeFill="background2"/>
          </w:tcPr>
          <w:p w14:paraId="3BBDDBBA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shd w:val="clear" w:color="auto" w:fill="E7E6E6" w:themeFill="background2"/>
          </w:tcPr>
          <w:p w14:paraId="7DA34110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E47556" w:rsidRPr="00523E20" w14:paraId="0A56D1B7" w14:textId="77777777" w:rsidTr="007735CB">
        <w:tc>
          <w:tcPr>
            <w:tcW w:w="455" w:type="dxa"/>
            <w:shd w:val="clear" w:color="auto" w:fill="D0CECE" w:themeFill="background2" w:themeFillShade="E6"/>
          </w:tcPr>
          <w:p w14:paraId="63E06307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shd w:val="clear" w:color="auto" w:fill="D0CECE" w:themeFill="background2" w:themeFillShade="E6"/>
          </w:tcPr>
          <w:p w14:paraId="3243F9DB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shd w:val="clear" w:color="auto" w:fill="D0CECE" w:themeFill="background2" w:themeFillShade="E6"/>
          </w:tcPr>
          <w:p w14:paraId="74D51920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E31E746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5" w:type="dxa"/>
            <w:shd w:val="clear" w:color="auto" w:fill="D0CECE" w:themeFill="background2" w:themeFillShade="E6"/>
          </w:tcPr>
          <w:p w14:paraId="4B822BA4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BD109CB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D719B11" w14:textId="77777777" w:rsidR="00E47556" w:rsidRPr="00430415" w:rsidRDefault="00E4755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041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E47556" w:rsidRPr="00523E20" w14:paraId="0ACD225C" w14:textId="77777777" w:rsidTr="00E7699C">
        <w:tc>
          <w:tcPr>
            <w:tcW w:w="455" w:type="dxa"/>
            <w:shd w:val="clear" w:color="auto" w:fill="auto"/>
          </w:tcPr>
          <w:p w14:paraId="3FB81ABE" w14:textId="1760DBD5" w:rsidR="00E47556" w:rsidRPr="00523E20" w:rsidRDefault="00523E2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7556" w:rsidRPr="00523E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14E6CCE2" w14:textId="5F3E7100" w:rsidR="00E47556" w:rsidRPr="00523E20" w:rsidRDefault="00B861A5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3E20">
              <w:rPr>
                <w:rFonts w:ascii="Times New Roman" w:hAnsi="Times New Roman" w:cs="Times New Roman"/>
                <w:b/>
                <w:sz w:val="20"/>
                <w:szCs w:val="20"/>
              </w:rPr>
              <w:t>Kurs barmana</w:t>
            </w:r>
            <w:r w:rsidR="00AD7E17" w:rsidRPr="00523E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z zapewnieniem, organizacją</w:t>
            </w:r>
            <w:r w:rsidR="008C249C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i opłaceniem</w:t>
            </w:r>
            <w:r w:rsidR="007567A1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badań sanitarnoepidemiologicznych, ubrań ochronnych, 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z ubezpieczeniem NNW, z egzaminem</w:t>
            </w:r>
            <w:r w:rsidR="007567A1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wewnętrznym</w:t>
            </w:r>
            <w:r w:rsidR="00AD7E17" w:rsidRPr="00523E20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>, oraz z wyżywieniem.</w:t>
            </w:r>
          </w:p>
        </w:tc>
        <w:tc>
          <w:tcPr>
            <w:tcW w:w="1814" w:type="dxa"/>
            <w:shd w:val="clear" w:color="auto" w:fill="auto"/>
          </w:tcPr>
          <w:p w14:paraId="754EB61E" w14:textId="7D5FA591" w:rsidR="00E47556" w:rsidRPr="00523E20" w:rsidRDefault="00806DC0" w:rsidP="00806DC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Międzyrzec</w:t>
            </w:r>
            <w:r w:rsidR="00B41235" w:rsidRPr="00523E20">
              <w:rPr>
                <w:rFonts w:ascii="Times New Roman" w:hAnsi="Times New Roman" w:cs="Times New Roman"/>
                <w:sz w:val="20"/>
                <w:szCs w:val="20"/>
              </w:rPr>
              <w:t xml:space="preserve"> Podlask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14:paraId="67AD89B1" w14:textId="60C7EBCD" w:rsidR="00E47556" w:rsidRPr="00523E20" w:rsidRDefault="00977B81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0788419E" w14:textId="67F475B5" w:rsidR="00E47556" w:rsidRPr="00523E20" w:rsidRDefault="00BF0EC6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3E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149F69C" w14:textId="0CF3FE7B" w:rsidR="00E47556" w:rsidRPr="00523E20" w:rsidRDefault="005066B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14:paraId="1CA0FE9B" w14:textId="4E2D4390" w:rsidR="00E47556" w:rsidRPr="00523E20" w:rsidRDefault="005066B0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14:paraId="5D867897" w14:textId="41B3751F" w:rsidR="007F689B" w:rsidRPr="00523E20" w:rsidRDefault="007F689B" w:rsidP="00523E2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ABCD4E" w14:textId="77777777" w:rsidR="00E47556" w:rsidRPr="00523E20" w:rsidRDefault="00E47556" w:rsidP="00523E20">
      <w:pPr>
        <w:widowControl w:val="0"/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34CD239B" w14:textId="67EA1EFE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Forma szkolenia zawodowego:</w:t>
      </w:r>
    </w:p>
    <w:p w14:paraId="48F9237C" w14:textId="77777777" w:rsidR="00DF3B92" w:rsidRDefault="00B861A5" w:rsidP="00DF3B9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E20">
        <w:rPr>
          <w:rFonts w:ascii="Times New Roman" w:hAnsi="Times New Roman" w:cs="Times New Roman"/>
          <w:b/>
          <w:sz w:val="24"/>
          <w:szCs w:val="24"/>
        </w:rPr>
        <w:t>Kurs barmana</w:t>
      </w:r>
      <w:r w:rsidR="00E47556" w:rsidRPr="00523E20">
        <w:rPr>
          <w:rFonts w:ascii="Times New Roman" w:hAnsi="Times New Roman" w:cs="Times New Roman"/>
          <w:b/>
          <w:sz w:val="24"/>
          <w:szCs w:val="24"/>
        </w:rPr>
        <w:t>:</w:t>
      </w:r>
    </w:p>
    <w:p w14:paraId="55F66F05" w14:textId="3E3D191C" w:rsidR="00E47556" w:rsidRPr="00DF3B92" w:rsidRDefault="00E47556" w:rsidP="00DF3B92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b/>
          <w:kern w:val="0"/>
          <w:sz w:val="24"/>
          <w:szCs w:val="24"/>
        </w:rPr>
      </w:pPr>
      <w:r w:rsidRPr="00DF3B92">
        <w:rPr>
          <w:rFonts w:ascii="Times New Roman" w:hAnsi="Times New Roman"/>
          <w:kern w:val="1"/>
          <w:sz w:val="24"/>
          <w:szCs w:val="24"/>
        </w:rPr>
        <w:t xml:space="preserve">Zajęcia teoretyczne – </w:t>
      </w:r>
      <w:r w:rsidR="00BF0EC6" w:rsidRPr="00DF3B92">
        <w:rPr>
          <w:rFonts w:ascii="Times New Roman" w:hAnsi="Times New Roman"/>
          <w:kern w:val="1"/>
          <w:sz w:val="24"/>
          <w:szCs w:val="24"/>
        </w:rPr>
        <w:t>8 godzin</w:t>
      </w:r>
      <w:r w:rsidR="00BE061F" w:rsidRPr="00DF3B92">
        <w:rPr>
          <w:rFonts w:ascii="Times New Roman" w:hAnsi="Times New Roman"/>
          <w:kern w:val="1"/>
          <w:sz w:val="24"/>
          <w:szCs w:val="24"/>
        </w:rPr>
        <w:t xml:space="preserve"> </w:t>
      </w:r>
      <w:r w:rsidRPr="00DF3B92">
        <w:rPr>
          <w:rFonts w:ascii="Times New Roman" w:hAnsi="Times New Roman"/>
          <w:kern w:val="1"/>
          <w:sz w:val="24"/>
          <w:szCs w:val="24"/>
        </w:rPr>
        <w:t>dydaktycz</w:t>
      </w:r>
      <w:r w:rsidR="00BF0EC6" w:rsidRPr="00DF3B92">
        <w:rPr>
          <w:rFonts w:ascii="Times New Roman" w:hAnsi="Times New Roman"/>
          <w:kern w:val="1"/>
          <w:sz w:val="24"/>
          <w:szCs w:val="24"/>
        </w:rPr>
        <w:t>nych</w:t>
      </w:r>
      <w:r w:rsidRPr="00DF3B92">
        <w:rPr>
          <w:rFonts w:ascii="Times New Roman" w:hAnsi="Times New Roman"/>
          <w:kern w:val="1"/>
          <w:sz w:val="24"/>
          <w:szCs w:val="24"/>
        </w:rPr>
        <w:t>,</w:t>
      </w:r>
    </w:p>
    <w:p w14:paraId="6A0DFC50" w14:textId="2B0785F9" w:rsidR="00E47556" w:rsidRPr="00DF3B92" w:rsidRDefault="00E47556" w:rsidP="00DF3B92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i/>
          <w:kern w:val="1"/>
          <w:sz w:val="24"/>
          <w:szCs w:val="24"/>
        </w:rPr>
      </w:pPr>
      <w:r w:rsidRPr="00DF3B92">
        <w:rPr>
          <w:rFonts w:ascii="Times New Roman" w:hAnsi="Times New Roman"/>
          <w:kern w:val="1"/>
          <w:sz w:val="24"/>
          <w:szCs w:val="24"/>
        </w:rPr>
        <w:t xml:space="preserve">Zajęcia praktyczne – </w:t>
      </w:r>
      <w:r w:rsidR="005066B0" w:rsidRPr="00DF3B92">
        <w:rPr>
          <w:rFonts w:ascii="Times New Roman" w:hAnsi="Times New Roman"/>
          <w:kern w:val="1"/>
          <w:sz w:val="24"/>
          <w:szCs w:val="24"/>
        </w:rPr>
        <w:t>32</w:t>
      </w:r>
      <w:r w:rsidR="00BE061F" w:rsidRPr="00DF3B92">
        <w:rPr>
          <w:rFonts w:ascii="Times New Roman" w:hAnsi="Times New Roman"/>
          <w:kern w:val="1"/>
          <w:sz w:val="24"/>
          <w:szCs w:val="24"/>
        </w:rPr>
        <w:t xml:space="preserve"> </w:t>
      </w:r>
      <w:r w:rsidRPr="00DF3B92">
        <w:rPr>
          <w:rFonts w:ascii="Times New Roman" w:hAnsi="Times New Roman"/>
          <w:kern w:val="1"/>
          <w:sz w:val="24"/>
          <w:szCs w:val="24"/>
        </w:rPr>
        <w:t>godzin</w:t>
      </w:r>
      <w:r w:rsidR="00BF0EC6" w:rsidRPr="00DF3B92">
        <w:rPr>
          <w:rFonts w:ascii="Times New Roman" w:hAnsi="Times New Roman"/>
          <w:kern w:val="1"/>
          <w:sz w:val="24"/>
          <w:szCs w:val="24"/>
        </w:rPr>
        <w:t>y</w:t>
      </w:r>
      <w:r w:rsidRPr="00DF3B92">
        <w:rPr>
          <w:rFonts w:ascii="Times New Roman" w:hAnsi="Times New Roman"/>
          <w:kern w:val="1"/>
          <w:sz w:val="24"/>
          <w:szCs w:val="24"/>
        </w:rPr>
        <w:t xml:space="preserve"> zegarow</w:t>
      </w:r>
      <w:r w:rsidR="00BF0EC6" w:rsidRPr="00DF3B92">
        <w:rPr>
          <w:rFonts w:ascii="Times New Roman" w:hAnsi="Times New Roman"/>
          <w:kern w:val="1"/>
          <w:sz w:val="24"/>
          <w:szCs w:val="24"/>
        </w:rPr>
        <w:t>e</w:t>
      </w:r>
      <w:r w:rsidRPr="00DF3B92">
        <w:rPr>
          <w:rFonts w:ascii="Times New Roman" w:hAnsi="Times New Roman"/>
          <w:i/>
          <w:kern w:val="1"/>
          <w:sz w:val="24"/>
          <w:szCs w:val="24"/>
        </w:rPr>
        <w:t>,</w:t>
      </w:r>
    </w:p>
    <w:p w14:paraId="35957FAD" w14:textId="1451C6B5" w:rsidR="00E47556" w:rsidRPr="00DF3B92" w:rsidRDefault="00E47556" w:rsidP="00DF3B92">
      <w:pPr>
        <w:pStyle w:val="Akapitzlist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DF3B92">
        <w:rPr>
          <w:rFonts w:ascii="Times New Roman" w:hAnsi="Times New Roman"/>
          <w:kern w:val="1"/>
          <w:sz w:val="24"/>
          <w:szCs w:val="24"/>
        </w:rPr>
        <w:t xml:space="preserve">Szkolenie zawodowe będzie się odbywać od poniedziałku do </w:t>
      </w:r>
      <w:r w:rsidR="00BC2698" w:rsidRPr="00DF3B92">
        <w:rPr>
          <w:rFonts w:ascii="Times New Roman" w:hAnsi="Times New Roman"/>
          <w:kern w:val="1"/>
          <w:sz w:val="24"/>
          <w:szCs w:val="24"/>
        </w:rPr>
        <w:t>niedzieli</w:t>
      </w:r>
      <w:r w:rsidRPr="00DF3B92">
        <w:rPr>
          <w:rFonts w:ascii="Times New Roman" w:hAnsi="Times New Roman"/>
          <w:kern w:val="1"/>
          <w:sz w:val="24"/>
          <w:szCs w:val="24"/>
        </w:rPr>
        <w:t xml:space="preserve"> z wyłączeniem świąt.</w:t>
      </w:r>
    </w:p>
    <w:p w14:paraId="691B9542" w14:textId="30775072" w:rsidR="00E47556" w:rsidRPr="00DF3B92" w:rsidRDefault="00E47556" w:rsidP="00DF3B92">
      <w:pPr>
        <w:pStyle w:val="Akapitzlist"/>
        <w:numPr>
          <w:ilvl w:val="0"/>
          <w:numId w:val="47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DF3B92">
        <w:rPr>
          <w:rFonts w:ascii="Times New Roman" w:hAnsi="Times New Roman"/>
          <w:kern w:val="1"/>
          <w:sz w:val="24"/>
          <w:szCs w:val="24"/>
        </w:rPr>
        <w:t xml:space="preserve">Szkolenie może trwać w przedziale godzinowym: 08:00 – 20:00 – po uzgodnieniu </w:t>
      </w:r>
      <w:r w:rsidRPr="00DF3B92">
        <w:rPr>
          <w:rFonts w:ascii="Times New Roman" w:hAnsi="Times New Roman"/>
          <w:kern w:val="1"/>
          <w:sz w:val="24"/>
          <w:szCs w:val="24"/>
        </w:rPr>
        <w:br/>
        <w:t>ze specjalistą ds. rozwoju zawodowego (wedle ustalonych godzin w harmonogramie).</w:t>
      </w:r>
    </w:p>
    <w:p w14:paraId="63B80BFB" w14:textId="65D0F438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Zakres tematyczny</w:t>
      </w:r>
      <w:r w:rsidRPr="00523E20">
        <w:rPr>
          <w:rFonts w:ascii="Times New Roman" w:hAnsi="Times New Roman"/>
          <w:kern w:val="1"/>
          <w:sz w:val="24"/>
          <w:szCs w:val="24"/>
        </w:rPr>
        <w:t>:</w:t>
      </w:r>
    </w:p>
    <w:p w14:paraId="4765484D" w14:textId="6888FE95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podstawowe pojęcia związane z pracą barmana, sylwetka barmana, </w:t>
      </w:r>
    </w:p>
    <w:p w14:paraId="01D9C7CD" w14:textId="4890A6A3" w:rsidR="00B861A5" w:rsidRPr="00523E20" w:rsidRDefault="00C01CD1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>sprzęt barmański</w:t>
      </w:r>
      <w:r w:rsidR="008674D3" w:rsidRPr="00523E20">
        <w:rPr>
          <w:rFonts w:ascii="Times New Roman" w:hAnsi="Times New Roman" w:cs="Times New Roman"/>
          <w:sz w:val="24"/>
          <w:szCs w:val="24"/>
        </w:rPr>
        <w:t xml:space="preserve">, </w:t>
      </w:r>
      <w:r w:rsidRPr="00523E20">
        <w:rPr>
          <w:rFonts w:ascii="Times New Roman" w:hAnsi="Times New Roman" w:cs="Times New Roman"/>
          <w:sz w:val="24"/>
          <w:szCs w:val="24"/>
        </w:rPr>
        <w:t>typy szkła barowego</w:t>
      </w:r>
      <w:r w:rsidR="008674D3" w:rsidRPr="00523E20">
        <w:rPr>
          <w:rFonts w:ascii="Times New Roman" w:hAnsi="Times New Roman" w:cs="Times New Roman"/>
          <w:sz w:val="24"/>
          <w:szCs w:val="24"/>
        </w:rPr>
        <w:t xml:space="preserve"> i miary barowe,</w:t>
      </w:r>
      <w:r w:rsidR="00B861A5" w:rsidRPr="00523E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0AC8C2" w14:textId="77777777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style pracy, </w:t>
      </w:r>
    </w:p>
    <w:p w14:paraId="4673A1E1" w14:textId="6349EC8D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>typologia alkoholi</w:t>
      </w:r>
      <w:r w:rsidR="005066B0">
        <w:rPr>
          <w:rFonts w:ascii="Times New Roman" w:hAnsi="Times New Roman" w:cs="Times New Roman"/>
          <w:sz w:val="24"/>
          <w:szCs w:val="24"/>
        </w:rPr>
        <w:t xml:space="preserve"> i ich zastosowanie</w:t>
      </w:r>
      <w:r w:rsidRPr="00523E2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4EBCDED" w14:textId="77777777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t xml:space="preserve">napoje bezalkoholowe, </w:t>
      </w:r>
    </w:p>
    <w:p w14:paraId="139D943A" w14:textId="50A72D2E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E20">
        <w:rPr>
          <w:rFonts w:ascii="Times New Roman" w:hAnsi="Times New Roman" w:cs="Times New Roman"/>
          <w:sz w:val="24"/>
          <w:szCs w:val="24"/>
        </w:rPr>
        <w:lastRenderedPageBreak/>
        <w:t>mi</w:t>
      </w:r>
      <w:r w:rsidR="00C01CD1" w:rsidRPr="00523E20">
        <w:rPr>
          <w:rFonts w:ascii="Times New Roman" w:hAnsi="Times New Roman" w:cs="Times New Roman"/>
          <w:sz w:val="24"/>
          <w:szCs w:val="24"/>
        </w:rPr>
        <w:t>ks</w:t>
      </w:r>
      <w:r w:rsidRPr="00523E20">
        <w:rPr>
          <w:rFonts w:ascii="Times New Roman" w:hAnsi="Times New Roman" w:cs="Times New Roman"/>
          <w:sz w:val="24"/>
          <w:szCs w:val="24"/>
        </w:rPr>
        <w:t xml:space="preserve">ologia (sposoby mieszania drinków), </w:t>
      </w:r>
    </w:p>
    <w:p w14:paraId="5F66542E" w14:textId="77777777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rodzaje drinków, </w:t>
      </w:r>
    </w:p>
    <w:p w14:paraId="4A1CA34F" w14:textId="77777777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przygotowanie drinków w teorii, </w:t>
      </w:r>
    </w:p>
    <w:p w14:paraId="1A5E90D7" w14:textId="77777777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przygotowywanie baru do pracy, </w:t>
      </w:r>
    </w:p>
    <w:p w14:paraId="4CFDD1EC" w14:textId="47A393E9" w:rsidR="00B861A5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</w:t>
      </w:r>
      <w:r w:rsidR="005066B0">
        <w:rPr>
          <w:rFonts w:ascii="Times New Roman" w:eastAsia="Times New Roman" w:hAnsi="Times New Roman" w:cs="Times New Roman"/>
          <w:sz w:val="24"/>
          <w:szCs w:val="24"/>
        </w:rPr>
        <w:t>aktyczne przygotowywanie drinków</w:t>
      </w:r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B5A440A" w14:textId="64448715" w:rsidR="00B861A5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23E20">
        <w:rPr>
          <w:rFonts w:ascii="Times New Roman" w:eastAsia="Times New Roman" w:hAnsi="Times New Roman" w:cs="Times New Roman"/>
          <w:sz w:val="24"/>
          <w:szCs w:val="24"/>
        </w:rPr>
        <w:t>free</w:t>
      </w:r>
      <w:proofErr w:type="spellEnd"/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23E20">
        <w:rPr>
          <w:rFonts w:ascii="Times New Roman" w:eastAsia="Times New Roman" w:hAnsi="Times New Roman" w:cs="Times New Roman"/>
          <w:sz w:val="24"/>
          <w:szCs w:val="24"/>
        </w:rPr>
        <w:t>purring</w:t>
      </w:r>
      <w:proofErr w:type="spellEnd"/>
      <w:r w:rsidRPr="00523E20">
        <w:rPr>
          <w:rFonts w:ascii="Times New Roman" w:eastAsia="Times New Roman" w:hAnsi="Times New Roman" w:cs="Times New Roman"/>
          <w:sz w:val="24"/>
          <w:szCs w:val="24"/>
        </w:rPr>
        <w:t xml:space="preserve"> (nalewanie bez użycia miarek), </w:t>
      </w:r>
    </w:p>
    <w:p w14:paraId="33FF2EBC" w14:textId="254C1348" w:rsidR="005066B0" w:rsidRPr="00523E20" w:rsidRDefault="005066B0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techniki przygotowywania koktajli: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building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shaking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stiring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garnirowanie – sztuka dekorowania napojów,</w:t>
      </w:r>
    </w:p>
    <w:p w14:paraId="20044E34" w14:textId="3EDA8A3F" w:rsidR="008674D3" w:rsidRPr="00523E20" w:rsidRDefault="00B861A5" w:rsidP="00BC2698">
      <w:pPr>
        <w:pStyle w:val="Bezodstpw"/>
        <w:numPr>
          <w:ilvl w:val="0"/>
          <w:numId w:val="46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przestrzeganie zasad bhp, ppoż. w barze</w:t>
      </w:r>
      <w:r w:rsidR="0005423D" w:rsidRPr="00523E20">
        <w:rPr>
          <w:rFonts w:ascii="Times New Roman" w:eastAsia="Times New Roman" w:hAnsi="Times New Roman" w:cs="Times New Roman"/>
          <w:sz w:val="24"/>
          <w:szCs w:val="24"/>
        </w:rPr>
        <w:t>, etyka zawodu barmana</w:t>
      </w:r>
      <w:r w:rsidR="008674D3" w:rsidRPr="00523E20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D818982" w14:textId="27126416" w:rsidR="00B861A5" w:rsidRPr="00523E20" w:rsidRDefault="008674D3" w:rsidP="00BC2698">
      <w:pPr>
        <w:pStyle w:val="Bezodstpw"/>
        <w:numPr>
          <w:ilvl w:val="0"/>
          <w:numId w:val="46"/>
        </w:numPr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profesjonalna obsługa klienta</w:t>
      </w:r>
      <w:r w:rsidR="00B861A5" w:rsidRPr="00523E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C5EA5B" w14:textId="5FA1AC26" w:rsidR="00E47556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Miejsce realizacji:</w:t>
      </w:r>
    </w:p>
    <w:p w14:paraId="010D01F0" w14:textId="14842A01" w:rsidR="00471291" w:rsidRPr="00523E20" w:rsidRDefault="00471291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 xml:space="preserve">Miejsce szkolenia  teoretycznego i praktycznego zapewnia Wykonawca. Ze względu na to, </w:t>
      </w:r>
      <w:r w:rsidR="00343BC0" w:rsidRPr="00523E20">
        <w:rPr>
          <w:rFonts w:ascii="Times New Roman" w:hAnsi="Times New Roman"/>
          <w:sz w:val="24"/>
          <w:szCs w:val="24"/>
        </w:rPr>
        <w:br/>
      </w:r>
      <w:r w:rsidRPr="00523E20">
        <w:rPr>
          <w:rFonts w:ascii="Times New Roman" w:hAnsi="Times New Roman"/>
          <w:sz w:val="24"/>
          <w:szCs w:val="24"/>
        </w:rPr>
        <w:t xml:space="preserve">iż uczestnikami szkolenia jest młodzież, szkolenie powinno odbywać się w miejscowości </w:t>
      </w:r>
      <w:r w:rsidR="00806DC0">
        <w:rPr>
          <w:rFonts w:ascii="Times New Roman" w:hAnsi="Times New Roman"/>
          <w:sz w:val="24"/>
          <w:szCs w:val="24"/>
        </w:rPr>
        <w:t>Międzyrze</w:t>
      </w:r>
      <w:r w:rsidR="001D752C">
        <w:rPr>
          <w:rFonts w:ascii="Times New Roman" w:hAnsi="Times New Roman"/>
          <w:sz w:val="24"/>
          <w:szCs w:val="24"/>
        </w:rPr>
        <w:t>c</w:t>
      </w:r>
      <w:r w:rsidRPr="00523E20">
        <w:rPr>
          <w:rFonts w:ascii="Times New Roman" w:hAnsi="Times New Roman"/>
          <w:sz w:val="24"/>
          <w:szCs w:val="24"/>
        </w:rPr>
        <w:t xml:space="preserve"> Podlask</w:t>
      </w:r>
      <w:r w:rsidR="00806DC0">
        <w:rPr>
          <w:rFonts w:ascii="Times New Roman" w:hAnsi="Times New Roman"/>
          <w:sz w:val="24"/>
          <w:szCs w:val="24"/>
        </w:rPr>
        <w:t>i</w:t>
      </w:r>
      <w:r w:rsidRPr="00523E20">
        <w:rPr>
          <w:rFonts w:ascii="Times New Roman" w:hAnsi="Times New Roman"/>
          <w:sz w:val="24"/>
          <w:szCs w:val="24"/>
        </w:rPr>
        <w:t xml:space="preserve"> lub maksymalnie 10 km od granic administracyjnych tej miejscowości. </w:t>
      </w:r>
      <w:r w:rsidR="001D752C">
        <w:rPr>
          <w:rFonts w:ascii="Times New Roman" w:hAnsi="Times New Roman"/>
          <w:sz w:val="24"/>
          <w:szCs w:val="24"/>
        </w:rPr>
        <w:br/>
      </w:r>
      <w:r w:rsidRPr="00523E20">
        <w:rPr>
          <w:rFonts w:ascii="Times New Roman" w:hAnsi="Times New Roman"/>
          <w:sz w:val="24"/>
          <w:szCs w:val="24"/>
        </w:rPr>
        <w:t xml:space="preserve">W przypadku organizacji zajęć w dalszej odległości (odległość wynikająca z trasy obliczonej dla transportu samochodowego przez serwis internetowy </w:t>
      </w:r>
      <w:hyperlink r:id="rId8" w:history="1">
        <w:r w:rsidRPr="00523E20">
          <w:rPr>
            <w:rFonts w:ascii="Times New Roman" w:hAnsi="Times New Roman"/>
            <w:color w:val="0563C1" w:themeColor="hyperlink"/>
            <w:sz w:val="24"/>
            <w:szCs w:val="24"/>
            <w:u w:val="single"/>
          </w:rPr>
          <w:t>www.maps.google.pl</w:t>
        </w:r>
      </w:hyperlink>
      <w:r w:rsidRPr="00523E20">
        <w:rPr>
          <w:rFonts w:ascii="Times New Roman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w ramach wynagrodzenia wynikającego z oferty. </w:t>
      </w:r>
    </w:p>
    <w:p w14:paraId="6B0FF77A" w14:textId="75B797FC" w:rsidR="00471291" w:rsidRPr="00523E20" w:rsidRDefault="00471291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Wykonawca po zawarciu umowy z Zamawiającym poda Zamawiającemu dokładny adres lokalu/miejsca, w którym odbywać się będzie szkolenie, nie później niż na 3 dni przed rozpoczęciem szkolenia.</w:t>
      </w:r>
    </w:p>
    <w:p w14:paraId="5E95F25D" w14:textId="77777777" w:rsidR="00471291" w:rsidRPr="00523E20" w:rsidRDefault="00471291" w:rsidP="00523E20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 xml:space="preserve">Lokale/miejsca prowadzenia zajęć powinny być zgodne z przepisami BHP </w:t>
      </w:r>
      <w:r w:rsidRPr="00523E20">
        <w:rPr>
          <w:rFonts w:ascii="Times New Roman" w:hAnsi="Times New Roman"/>
          <w:sz w:val="24"/>
          <w:szCs w:val="24"/>
        </w:rPr>
        <w:br/>
        <w:t xml:space="preserve">i ppoż., oraz muszą zostać uzgodnione z Zamawiającym przed rozpoczęciem szkolenia. </w:t>
      </w:r>
    </w:p>
    <w:p w14:paraId="25A0E681" w14:textId="49448E40" w:rsidR="00471291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b/>
          <w:color w:val="000000"/>
          <w:kern w:val="1"/>
          <w:sz w:val="24"/>
          <w:szCs w:val="24"/>
        </w:rPr>
        <w:t>Zamawiający wymaga aby Wykonawca dostarczył:</w:t>
      </w:r>
    </w:p>
    <w:p w14:paraId="2BAB4FA0" w14:textId="583FE0D3" w:rsidR="00E47556" w:rsidRPr="00523E20" w:rsidRDefault="00E47556" w:rsidP="00523E20">
      <w:pPr>
        <w:pStyle w:val="Akapitzlist"/>
        <w:numPr>
          <w:ilvl w:val="0"/>
          <w:numId w:val="31"/>
        </w:numPr>
        <w:spacing w:line="360" w:lineRule="auto"/>
        <w:ind w:left="567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dzienne listy z poszczególnych grup, na których uczestnicy własnoręcznie pokwitowali odbiór posiłków,</w:t>
      </w:r>
    </w:p>
    <w:p w14:paraId="661A7488" w14:textId="363869FE" w:rsidR="00E47556" w:rsidRPr="00523E20" w:rsidRDefault="00E47556" w:rsidP="00523E20">
      <w:pPr>
        <w:pStyle w:val="Akapitzlist"/>
        <w:numPr>
          <w:ilvl w:val="0"/>
          <w:numId w:val="31"/>
        </w:numPr>
        <w:spacing w:line="360" w:lineRule="auto"/>
        <w:ind w:left="567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menu z poszczególnych dni.</w:t>
      </w:r>
    </w:p>
    <w:p w14:paraId="1FF56338" w14:textId="5137EB1C" w:rsidR="00E47556" w:rsidRDefault="00E47556" w:rsidP="00523E20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Wykonawca w uzgodnieniu z lokalnym specjalistą ds. rozwoju zawodowego będzie </w:t>
      </w: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na bieżąco uzgadniać terminy i ilości posiłków.</w:t>
      </w:r>
    </w:p>
    <w:p w14:paraId="69436E15" w14:textId="77777777" w:rsidR="00BC2698" w:rsidRPr="00523E20" w:rsidRDefault="00BC2698" w:rsidP="00523E20">
      <w:pPr>
        <w:tabs>
          <w:tab w:val="left" w:pos="709"/>
        </w:tabs>
        <w:spacing w:after="24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14:paraId="3D60E8FB" w14:textId="77777777" w:rsidR="00471291" w:rsidRPr="00523E20" w:rsidRDefault="00E47556" w:rsidP="00523E20">
      <w:pPr>
        <w:pStyle w:val="Akapitzlist"/>
        <w:numPr>
          <w:ilvl w:val="0"/>
          <w:numId w:val="29"/>
        </w:numPr>
        <w:spacing w:line="360" w:lineRule="auto"/>
        <w:ind w:left="284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lastRenderedPageBreak/>
        <w:t>Warunki przeprowadzenia szkolenia:</w:t>
      </w:r>
    </w:p>
    <w:p w14:paraId="3FA600B0" w14:textId="13919B94" w:rsidR="00E47556" w:rsidRPr="00523E20" w:rsidRDefault="00E47556" w:rsidP="00523E20">
      <w:pPr>
        <w:pStyle w:val="Akapitzlist"/>
        <w:numPr>
          <w:ilvl w:val="1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 ramach realizacji umowy Wykonawca zobowiązany jest do:</w:t>
      </w:r>
    </w:p>
    <w:p w14:paraId="53334D95" w14:textId="108CD4B3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Prowadzenia dziennika szkolenia zawierającego:</w:t>
      </w:r>
    </w:p>
    <w:p w14:paraId="72343B7F" w14:textId="77777777" w:rsidR="00E47556" w:rsidRPr="00523E20" w:rsidRDefault="00E47556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listę obecności,</w:t>
      </w:r>
    </w:p>
    <w:p w14:paraId="58DB6654" w14:textId="77777777" w:rsidR="00E47556" w:rsidRPr="00523E20" w:rsidRDefault="00E47556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wymiar godzin zajęć,</w:t>
      </w:r>
    </w:p>
    <w:p w14:paraId="73F193A2" w14:textId="1C89A69B" w:rsidR="00E47556" w:rsidRPr="00523E20" w:rsidRDefault="000804DD" w:rsidP="00523E20">
      <w:pPr>
        <w:pStyle w:val="Akapitzlist"/>
        <w:numPr>
          <w:ilvl w:val="0"/>
          <w:numId w:val="33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t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>ematy zajęć,</w:t>
      </w:r>
    </w:p>
    <w:p w14:paraId="15B99601" w14:textId="1635FBE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Zapewnienia niezbędnych materiałów szkoleniowych i dydaktycznych dla każdego uczestnika szkolenia, adekwatnych do treści szkolenia, umożliwiających prawidłowe przygotowanie się do egzaminu końcowego tj. po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dręcznik, który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obejmuje tematykę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z zakresu przedmiotu zamówienia, notatniki, długopisy. Materiały szkoleniowe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i dydaktyczne powinny być przekazane 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każdemu uczestnikowi szkolenia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za pokwitowaniem  przed rozpoczęciem zajęć i będą stanowiły po zakończeniu szkolenia własność uczestnika szkolenia.</w:t>
      </w:r>
    </w:p>
    <w:p w14:paraId="564B84B4" w14:textId="7C191B9C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Wykonania badań lekarskich przez lekarza medycyny pracy,</w:t>
      </w:r>
      <w:r w:rsidR="0004435B">
        <w:rPr>
          <w:rFonts w:ascii="Times New Roman" w:hAnsi="Times New Roman"/>
          <w:kern w:val="1"/>
          <w:sz w:val="24"/>
          <w:szCs w:val="24"/>
        </w:rPr>
        <w:t xml:space="preserve"> w tym</w:t>
      </w:r>
      <w:r w:rsidR="00D76CBD" w:rsidRPr="00523E20">
        <w:rPr>
          <w:rFonts w:ascii="Times New Roman" w:hAnsi="Times New Roman"/>
          <w:kern w:val="1"/>
          <w:sz w:val="24"/>
          <w:szCs w:val="24"/>
        </w:rPr>
        <w:t xml:space="preserve"> badań sanitarnoepidemiologicznych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przed rozpoczęciem szkolenia, na koszt Wykonawcy,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w celu uzyskania przez poszczególnych uczestników orzeczenia lekarskiego o braku przeciwwskazań zdrowotnych do odbycia szkolenia zawodowego oraz możliwości podjęcia zatrudnienia zgodn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ego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 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tematyką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szkolenia.</w:t>
      </w:r>
    </w:p>
    <w:p w14:paraId="2A2ED492" w14:textId="62631929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Ubezpieczenia uczestników na czas szkolenia </w:t>
      </w:r>
      <w:r w:rsidR="00C872A8">
        <w:rPr>
          <w:rFonts w:ascii="Times New Roman" w:hAnsi="Times New Roman"/>
          <w:kern w:val="1"/>
          <w:sz w:val="24"/>
          <w:szCs w:val="24"/>
        </w:rPr>
        <w:t xml:space="preserve">oraz egzaminu </w:t>
      </w:r>
      <w:r w:rsidRPr="00523E20">
        <w:rPr>
          <w:rFonts w:ascii="Times New Roman" w:hAnsi="Times New Roman"/>
          <w:kern w:val="1"/>
          <w:sz w:val="24"/>
          <w:szCs w:val="24"/>
        </w:rPr>
        <w:t>w ramach NNW,</w:t>
      </w:r>
    </w:p>
    <w:p w14:paraId="619D9D15" w14:textId="560417E4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Zapewnienia każdemu uczestnikowi szkolenia zawodowego wyżywienia, które powinno być przekazane każdemu uczestnikowi szkolenia za pokwitowaniem.</w:t>
      </w:r>
    </w:p>
    <w:p w14:paraId="76A029BC" w14:textId="7D3FA12D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Przeprowadzenia egzaminu</w:t>
      </w:r>
      <w:r w:rsidR="00AC05DA" w:rsidRPr="00523E20">
        <w:rPr>
          <w:rFonts w:ascii="Times New Roman" w:hAnsi="Times New Roman"/>
          <w:kern w:val="1"/>
          <w:sz w:val="24"/>
          <w:szCs w:val="24"/>
        </w:rPr>
        <w:t xml:space="preserve"> teoretycznego i praktycznego 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oraz wydania każdemu uczestnikowi, który uzyska wynik pozytywny, zaświadczenia o ukończeniu szkolenia wydanego na podstawie Rozporządzenia Ministra Edukacji Narodowej z dn. 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6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.10.2023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r</w:t>
      </w:r>
      <w:r w:rsidRPr="00523E20">
        <w:rPr>
          <w:rFonts w:ascii="Times New Roman" w:hAnsi="Times New Roman"/>
          <w:kern w:val="1"/>
          <w:sz w:val="24"/>
          <w:szCs w:val="24"/>
        </w:rPr>
        <w:t>. w sp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rawie kształcenia ustawicznego </w:t>
      </w:r>
      <w:r w:rsidRPr="00523E20">
        <w:rPr>
          <w:rFonts w:ascii="Times New Roman" w:hAnsi="Times New Roman"/>
          <w:kern w:val="1"/>
          <w:sz w:val="24"/>
          <w:szCs w:val="24"/>
        </w:rPr>
        <w:t>w for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mach pozaszkolnych (Dz.U. z 2023r. poz. 2175</w:t>
      </w:r>
      <w:r w:rsidR="000178E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0178E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0178EE">
        <w:rPr>
          <w:rFonts w:ascii="Times New Roman" w:hAnsi="Times New Roman"/>
          <w:kern w:val="1"/>
          <w:sz w:val="24"/>
          <w:szCs w:val="24"/>
        </w:rPr>
        <w:t>. zm.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), które powinno zostać przekazane uczestnikowi za pokwitowaniem (kserokopię zaświadczenia o ukończeniu szkolenia potwierdzoną za zgodność </w:t>
      </w:r>
      <w:r w:rsidR="000178EE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z oryginałem i listę potwierdzającą odbiór zaświadczeń Wykonawca zobowiązany jest dostarczyć Zamawiającemu),</w:t>
      </w:r>
    </w:p>
    <w:p w14:paraId="0B6372B3" w14:textId="652BF144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jest już możliwe. Wykonawca w takim przypadku zapewni również uczestnikowi dodatkowy termin egzaminu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w okresie </w:t>
      </w:r>
      <w:r w:rsidR="00024506" w:rsidRPr="00523E20">
        <w:rPr>
          <w:rFonts w:ascii="Times New Roman" w:hAnsi="Times New Roman"/>
          <w:kern w:val="1"/>
          <w:sz w:val="24"/>
          <w:szCs w:val="24"/>
        </w:rPr>
        <w:t xml:space="preserve">obowiązywania umowy dotyczącej 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>realizacji przedmiotu zamówienia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758700DA" w14:textId="61D3A746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 xml:space="preserve">Bieżącego informowania na piśmie Zamawiającego o przypadkach nieobecności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14:paraId="5738AAF2" w14:textId="1A3FB248" w:rsidR="00E47556" w:rsidRPr="00523E20" w:rsidRDefault="000513D0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>Dokumentowania realizacji przedmiotu zamówienia przez Wykonawcę poprzez:</w:t>
      </w:r>
    </w:p>
    <w:p w14:paraId="3402FA94" w14:textId="67CF54CB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prowadzenie dzienników zajęć, o którym </w:t>
      </w:r>
      <w:r w:rsidR="00803CE3">
        <w:rPr>
          <w:rFonts w:ascii="Times New Roman" w:hAnsi="Times New Roman"/>
          <w:kern w:val="1"/>
          <w:sz w:val="24"/>
          <w:szCs w:val="24"/>
        </w:rPr>
        <w:t>mowa w pkt. 6.1.1</w:t>
      </w:r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7153D27C" w14:textId="766F6EC8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odbioru materiałów dydaktycznych,</w:t>
      </w:r>
    </w:p>
    <w:p w14:paraId="37BECD44" w14:textId="2D44CB91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ubrań roboczych,</w:t>
      </w:r>
    </w:p>
    <w:p w14:paraId="2DD58B09" w14:textId="62D85D22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potwierdzających odbiór wyżywienia,</w:t>
      </w:r>
    </w:p>
    <w:p w14:paraId="7443B03C" w14:textId="569072A7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arkusza oceny organizacji i realizacji zajęć szkoleniowych,</w:t>
      </w:r>
    </w:p>
    <w:p w14:paraId="437DB9AB" w14:textId="26D0E008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raportu końcowego z przeprowadzonych zajęć dla każdego uczestnika/grupy,</w:t>
      </w:r>
    </w:p>
    <w:p w14:paraId="4948A0F3" w14:textId="503E5D2B" w:rsidR="00E47556" w:rsidRPr="00523E20" w:rsidRDefault="00E47556" w:rsidP="00523E20">
      <w:pPr>
        <w:pStyle w:val="Akapitzlist"/>
        <w:numPr>
          <w:ilvl w:val="0"/>
          <w:numId w:val="34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list uczestników dopuszczonych do egzaminów.</w:t>
      </w:r>
    </w:p>
    <w:p w14:paraId="02535D3A" w14:textId="2E5BA74D" w:rsidR="00E47556" w:rsidRPr="00523E20" w:rsidRDefault="00E47556" w:rsidP="00523E20">
      <w:pPr>
        <w:suppressAutoHyphens/>
        <w:autoSpaceDN w:val="0"/>
        <w:spacing w:line="36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iCs/>
          <w:sz w:val="24"/>
          <w:szCs w:val="24"/>
        </w:rPr>
        <w:t xml:space="preserve">Wykonawca dostarczy Zamawiającemu wraz z fakturą/rachunkiem oryginały dokumentów wymienionych w punkcie </w:t>
      </w:r>
      <w:r w:rsidR="00F65348" w:rsidRPr="00523E2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23E20">
        <w:rPr>
          <w:rFonts w:ascii="Times New Roman" w:eastAsia="Times New Roman" w:hAnsi="Times New Roman" w:cs="Times New Roman"/>
          <w:iCs/>
          <w:sz w:val="24"/>
          <w:szCs w:val="24"/>
        </w:rPr>
        <w:t>.1.</w:t>
      </w:r>
      <w:r w:rsidR="00803CE3">
        <w:rPr>
          <w:rFonts w:ascii="Times New Roman" w:eastAsia="Times New Roman" w:hAnsi="Times New Roman" w:cs="Times New Roman"/>
          <w:iCs/>
          <w:sz w:val="24"/>
          <w:szCs w:val="24"/>
        </w:rPr>
        <w:t>9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532C3078" w14:textId="53DFA318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Prowadzenia rejestru wydanych dokumentów.</w:t>
      </w:r>
    </w:p>
    <w:p w14:paraId="614C407D" w14:textId="36B1D3B2" w:rsidR="00E47556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Umożliwienia Zamawiającemu oraz upoważnionym osobom przeprowadzania kontroli szkolenia.</w:t>
      </w:r>
    </w:p>
    <w:p w14:paraId="090178A0" w14:textId="2E6655F5" w:rsidR="000513D0" w:rsidRPr="00523E20" w:rsidRDefault="00E47556" w:rsidP="00523E20">
      <w:pPr>
        <w:pStyle w:val="Akapitzlist"/>
        <w:numPr>
          <w:ilvl w:val="2"/>
          <w:numId w:val="32"/>
        </w:numPr>
        <w:spacing w:line="360" w:lineRule="auto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Wystawienia i dostarczenia Zamawiającemu faktury/rachunku w terminie 7 dni od dnia zakończenia realizacji szkolenia.</w:t>
      </w:r>
    </w:p>
    <w:p w14:paraId="18162F8B" w14:textId="028C23A1" w:rsidR="00E47556" w:rsidRPr="00523E20" w:rsidRDefault="00372B35" w:rsidP="00523E20">
      <w:pPr>
        <w:pStyle w:val="Akapitzlist"/>
        <w:numPr>
          <w:ilvl w:val="1"/>
          <w:numId w:val="32"/>
        </w:numPr>
        <w:spacing w:line="360" w:lineRule="auto"/>
        <w:ind w:left="567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 xml:space="preserve"> </w:t>
      </w:r>
      <w:r w:rsidR="00E47556" w:rsidRPr="00523E20">
        <w:rPr>
          <w:rFonts w:ascii="Times New Roman" w:hAnsi="Times New Roman"/>
          <w:b/>
          <w:kern w:val="1"/>
          <w:sz w:val="24"/>
          <w:szCs w:val="24"/>
        </w:rPr>
        <w:t>Zapłata za szkolenie dokonana zostanie w ciągu 30 dni, na podstawie prawidłowo wystawionej faktury VAT (lub rachunku) i dostarczonej w terminie 7 dni od dnia zakończenia realizacji zadania oraz na podstawie dołączonej listy obecności osó</w:t>
      </w:r>
      <w:r w:rsidR="00D96461" w:rsidRPr="00523E20">
        <w:rPr>
          <w:rFonts w:ascii="Times New Roman" w:hAnsi="Times New Roman"/>
          <w:b/>
          <w:kern w:val="1"/>
          <w:sz w:val="24"/>
          <w:szCs w:val="24"/>
        </w:rPr>
        <w:t xml:space="preserve">b biorących udział w szkoleniu </w:t>
      </w:r>
      <w:r w:rsidR="00E47556" w:rsidRPr="00523E20">
        <w:rPr>
          <w:rFonts w:ascii="Times New Roman" w:hAnsi="Times New Roman"/>
          <w:b/>
          <w:kern w:val="1"/>
          <w:sz w:val="24"/>
          <w:szCs w:val="24"/>
        </w:rPr>
        <w:t>i po zdaniu i weryfikacji wszystkich wymaganych dokumentów i protokołu odbioru usługi:</w:t>
      </w:r>
    </w:p>
    <w:p w14:paraId="262A9DD2" w14:textId="336BE189" w:rsidR="00E47556" w:rsidRPr="00523E20" w:rsidRDefault="00E47556" w:rsidP="00523E20">
      <w:pPr>
        <w:pStyle w:val="Akapitzlist"/>
        <w:numPr>
          <w:ilvl w:val="3"/>
          <w:numId w:val="35"/>
        </w:numPr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wymienionych w pkt. 6.1.</w:t>
      </w:r>
      <w:r w:rsidR="00410893">
        <w:rPr>
          <w:rFonts w:ascii="Times New Roman" w:hAnsi="Times New Roman"/>
          <w:kern w:val="1"/>
          <w:sz w:val="24"/>
          <w:szCs w:val="24"/>
        </w:rPr>
        <w:t>9</w:t>
      </w:r>
      <w:bookmarkStart w:id="1" w:name="_GoBack"/>
      <w:bookmarkEnd w:id="1"/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41F36C6B" w14:textId="370F7629" w:rsidR="000513D0" w:rsidRPr="00523E20" w:rsidRDefault="00E47556" w:rsidP="00523E20">
      <w:pPr>
        <w:pStyle w:val="Akapitzlist"/>
        <w:numPr>
          <w:ilvl w:val="2"/>
          <w:numId w:val="36"/>
        </w:numPr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kserokopie świadectw potwierdzających </w:t>
      </w:r>
      <w:r w:rsidR="00372B35" w:rsidRPr="00523E20">
        <w:rPr>
          <w:rFonts w:ascii="Times New Roman" w:hAnsi="Times New Roman"/>
          <w:kern w:val="1"/>
          <w:sz w:val="24"/>
          <w:szCs w:val="24"/>
        </w:rPr>
        <w:t>uzyskanie w toku szkolenia właściwych kompetencji i kwalifikacji.</w:t>
      </w:r>
    </w:p>
    <w:p w14:paraId="7CC901CA" w14:textId="251ABF42" w:rsidR="0054054D" w:rsidRPr="00523E20" w:rsidRDefault="00E47556" w:rsidP="009862D5">
      <w:pPr>
        <w:pStyle w:val="Akapitzlist"/>
        <w:spacing w:line="360" w:lineRule="auto"/>
        <w:ind w:left="567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</w:t>
      </w:r>
      <w:r w:rsidR="009504B4" w:rsidRPr="00523E20">
        <w:rPr>
          <w:rFonts w:ascii="Times New Roman" w:hAnsi="Times New Roman"/>
          <w:kern w:val="1"/>
          <w:sz w:val="24"/>
          <w:szCs w:val="24"/>
        </w:rPr>
        <w:t xml:space="preserve">ego uczestnika proporcjonalnie </w:t>
      </w:r>
      <w:r w:rsidRPr="00523E20">
        <w:rPr>
          <w:rFonts w:ascii="Times New Roman" w:hAnsi="Times New Roman"/>
          <w:kern w:val="1"/>
          <w:sz w:val="24"/>
          <w:szCs w:val="24"/>
        </w:rPr>
        <w:t>do przebytych przez niego osobogodzin szkolenia or</w:t>
      </w:r>
      <w:r w:rsidR="009504B4" w:rsidRPr="00523E20">
        <w:rPr>
          <w:rFonts w:ascii="Times New Roman" w:hAnsi="Times New Roman"/>
          <w:kern w:val="1"/>
          <w:sz w:val="24"/>
          <w:szCs w:val="24"/>
        </w:rPr>
        <w:t xml:space="preserve">az poniesionych, uzasadnionych </w:t>
      </w:r>
      <w:r w:rsidRPr="00523E20">
        <w:rPr>
          <w:rFonts w:ascii="Times New Roman" w:hAnsi="Times New Roman"/>
          <w:kern w:val="1"/>
          <w:sz w:val="24"/>
          <w:szCs w:val="24"/>
        </w:rPr>
        <w:t>i udokumentowanych nakładów w postaci: materiałów dydaktycznych, ubrań roboczych, badań lekarskich i wyżywienia.</w:t>
      </w:r>
      <w:r w:rsidR="00910CB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2D044C4E" w14:textId="13932C4E" w:rsidR="00183912" w:rsidRPr="00523E20" w:rsidRDefault="00183912" w:rsidP="00523E20">
      <w:pPr>
        <w:pStyle w:val="Akapitzlist"/>
        <w:numPr>
          <w:ilvl w:val="0"/>
          <w:numId w:val="35"/>
        </w:numPr>
        <w:spacing w:line="360" w:lineRule="auto"/>
        <w:ind w:left="284"/>
        <w:contextualSpacing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Warunki jakościowe:</w:t>
      </w:r>
    </w:p>
    <w:p w14:paraId="665A938C" w14:textId="77CC7FF9" w:rsidR="0054054D" w:rsidRPr="00523E20" w:rsidRDefault="0054054D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lastRenderedPageBreak/>
        <w:t>Wykonawca po przeprowadzeniu egzaminu końcowego wyda certyfikaty ukończenia kursu w języku polskim i w języku angielskim.</w:t>
      </w:r>
    </w:p>
    <w:p w14:paraId="7B566006" w14:textId="3C22A228" w:rsidR="0054054D" w:rsidRPr="00523E20" w:rsidRDefault="0054054D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Wykonawca zapewni uczestnikom dobrej jakości podręczniki z zapytaniami egzaminacyjnymi, których data wydania nie będzie starsza niż 2020 rok.</w:t>
      </w:r>
    </w:p>
    <w:p w14:paraId="5CA7AB53" w14:textId="0FC52603" w:rsidR="00183912" w:rsidRPr="00523E20" w:rsidRDefault="000876E6" w:rsidP="00523E20">
      <w:pPr>
        <w:pStyle w:val="Akapitzlist"/>
        <w:numPr>
          <w:ilvl w:val="0"/>
          <w:numId w:val="37"/>
        </w:numPr>
        <w:spacing w:line="360" w:lineRule="auto"/>
        <w:ind w:left="709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Wykonawca na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każdym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 etapie realizacji szkolenia zapewni uczestnikom konsultacje</w:t>
      </w:r>
      <w:r w:rsidR="00024506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w ramach których uczestnicy będą mogli uzyskać wyjaśnienia zagadnień, które są dla nich niezrozumiałe. W tym celu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umożliwi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>u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 xml:space="preserve">czestnikom </w:t>
      </w:r>
      <w:r w:rsidR="00032483" w:rsidRPr="00523E20">
        <w:rPr>
          <w:rFonts w:ascii="Times New Roman" w:hAnsi="Times New Roman"/>
          <w:kern w:val="1"/>
          <w:sz w:val="24"/>
          <w:szCs w:val="24"/>
        </w:rPr>
        <w:t xml:space="preserve">wysłanie </w:t>
      </w:r>
      <w:r w:rsidR="00CA4F4F" w:rsidRPr="00523E20">
        <w:rPr>
          <w:rFonts w:ascii="Times New Roman" w:hAnsi="Times New Roman"/>
          <w:kern w:val="1"/>
          <w:sz w:val="24"/>
          <w:szCs w:val="24"/>
        </w:rPr>
        <w:t>drogą mailową zagadnień, które później omówi z nimi podczas spotkania na szkoleniu.</w:t>
      </w:r>
      <w:r w:rsidR="000607EF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4B2AE14C" w14:textId="77777777" w:rsidR="0054054D" w:rsidRPr="00523E20" w:rsidRDefault="00325B47" w:rsidP="00523E20">
      <w:pPr>
        <w:pStyle w:val="Akapitzlist"/>
        <w:numPr>
          <w:ilvl w:val="0"/>
          <w:numId w:val="37"/>
        </w:numPr>
        <w:spacing w:after="24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23E20">
        <w:rPr>
          <w:rFonts w:ascii="Times New Roman" w:hAnsi="Times New Roman"/>
          <w:sz w:val="24"/>
          <w:szCs w:val="24"/>
        </w:rPr>
        <w:t>Każdy w uczestników szkolenia otrzyma od Wykonawc</w:t>
      </w:r>
      <w:r w:rsidR="00FD1468" w:rsidRPr="00523E20">
        <w:rPr>
          <w:rFonts w:ascii="Times New Roman" w:hAnsi="Times New Roman"/>
          <w:sz w:val="24"/>
          <w:szCs w:val="24"/>
        </w:rPr>
        <w:t>y</w:t>
      </w:r>
      <w:r w:rsidRPr="00523E20">
        <w:rPr>
          <w:rFonts w:ascii="Times New Roman" w:hAnsi="Times New Roman"/>
          <w:sz w:val="24"/>
          <w:szCs w:val="24"/>
        </w:rPr>
        <w:t xml:space="preserve"> </w:t>
      </w:r>
      <w:r w:rsidR="00874E1A" w:rsidRPr="00523E20">
        <w:rPr>
          <w:rFonts w:ascii="Times New Roman" w:hAnsi="Times New Roman"/>
          <w:sz w:val="24"/>
          <w:szCs w:val="24"/>
        </w:rPr>
        <w:t>fartu</w:t>
      </w:r>
      <w:r w:rsidR="00300EC7" w:rsidRPr="00523E20">
        <w:rPr>
          <w:rFonts w:ascii="Times New Roman" w:hAnsi="Times New Roman"/>
          <w:sz w:val="24"/>
          <w:szCs w:val="24"/>
        </w:rPr>
        <w:t>ch</w:t>
      </w:r>
      <w:r w:rsidR="00874E1A" w:rsidRPr="00523E20">
        <w:rPr>
          <w:rFonts w:ascii="Times New Roman" w:hAnsi="Times New Roman"/>
          <w:sz w:val="24"/>
          <w:szCs w:val="24"/>
        </w:rPr>
        <w:t xml:space="preserve"> ochronny</w:t>
      </w:r>
      <w:r w:rsidRPr="00523E20">
        <w:rPr>
          <w:rFonts w:ascii="Times New Roman" w:hAnsi="Times New Roman"/>
          <w:sz w:val="24"/>
          <w:szCs w:val="24"/>
        </w:rPr>
        <w:t>, któr</w:t>
      </w:r>
      <w:r w:rsidR="00874E1A" w:rsidRPr="00523E20">
        <w:rPr>
          <w:rFonts w:ascii="Times New Roman" w:hAnsi="Times New Roman"/>
          <w:sz w:val="24"/>
          <w:szCs w:val="24"/>
        </w:rPr>
        <w:t>y</w:t>
      </w:r>
      <w:r w:rsidRPr="00523E20">
        <w:rPr>
          <w:rFonts w:ascii="Times New Roman" w:hAnsi="Times New Roman"/>
          <w:sz w:val="24"/>
          <w:szCs w:val="24"/>
        </w:rPr>
        <w:t xml:space="preserve"> będzie własnością uczestnika po zakończeniu szkolenia.</w:t>
      </w:r>
    </w:p>
    <w:p w14:paraId="5FCAD2A5" w14:textId="3D0DDBB6" w:rsidR="00D96461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Kalkulacja kosztów szkolenia:</w:t>
      </w:r>
    </w:p>
    <w:p w14:paraId="4A0837F8" w14:textId="77777777" w:rsidR="00E47556" w:rsidRPr="00523E20" w:rsidRDefault="00E47556" w:rsidP="00523E2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E20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14:paraId="3858006F" w14:textId="4656915A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koszty związane z zapewnieniem kadry szkoleniowej</w:t>
      </w:r>
      <w:r w:rsidR="00F02018"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231565E9" w14:textId="1950050D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dojazdu uczestników na badania lekarskie oraz koszt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badań lekarskich, niezbędnych do orzeczenia o braku przeciwwskazań do uczestnictwa w szkoleniu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54054D" w:rsidRPr="00523E20">
        <w:rPr>
          <w:rFonts w:ascii="Times New Roman" w:hAnsi="Times New Roman"/>
          <w:kern w:val="1"/>
          <w:sz w:val="24"/>
          <w:szCs w:val="24"/>
        </w:rPr>
        <w:t>i pracy w gastronomii.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>W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przypadku  nie uzyskania takiego zaświadczenia przez uczestnika szkolenia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Wykonawca </w:t>
      </w:r>
      <w:r w:rsidRPr="00523E20">
        <w:rPr>
          <w:rFonts w:ascii="Times New Roman" w:hAnsi="Times New Roman"/>
          <w:kern w:val="1"/>
          <w:sz w:val="24"/>
          <w:szCs w:val="24"/>
        </w:rPr>
        <w:t>poniesie koszt badania lekarskiego uczestnika z listy rezerwowej,</w:t>
      </w:r>
    </w:p>
    <w:p w14:paraId="06F36F58" w14:textId="5BAB2ED6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koszty zakupu materiałów szkoleniowych i dydaktycznych dla każdego uczestnika szkolenia, adekwatnych do treści szkolenia, umożliwiających prawidłowe przygotowanie się do egzaminu końcowego tj. podręczniki, notatniki, długopisy</w:t>
      </w:r>
      <w:r w:rsidR="00B87254"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44033253" w14:textId="33F2F8E8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koszt przeprowadzenia zajęć, w tym koszty wynajęcia </w:t>
      </w:r>
      <w:proofErr w:type="spellStart"/>
      <w:r w:rsidRPr="00523E20">
        <w:rPr>
          <w:rFonts w:ascii="Times New Roman" w:hAnsi="Times New Roman"/>
          <w:kern w:val="1"/>
          <w:sz w:val="24"/>
          <w:szCs w:val="24"/>
        </w:rPr>
        <w:t>sal</w:t>
      </w:r>
      <w:proofErr w:type="spellEnd"/>
      <w:r w:rsidRPr="00523E20">
        <w:rPr>
          <w:rFonts w:ascii="Times New Roman" w:hAnsi="Times New Roman"/>
          <w:kern w:val="1"/>
          <w:sz w:val="24"/>
          <w:szCs w:val="24"/>
        </w:rPr>
        <w:t xml:space="preserve">/miejsc </w:t>
      </w:r>
      <w:r w:rsidRPr="00523E20">
        <w:rPr>
          <w:rFonts w:ascii="Times New Roman" w:hAnsi="Times New Roman"/>
          <w:kern w:val="1"/>
          <w:sz w:val="24"/>
          <w:szCs w:val="24"/>
        </w:rPr>
        <w:br/>
        <w:t>na sz</w:t>
      </w:r>
      <w:r w:rsidR="00874E1A" w:rsidRPr="00523E20">
        <w:rPr>
          <w:rFonts w:ascii="Times New Roman" w:hAnsi="Times New Roman"/>
          <w:kern w:val="1"/>
          <w:sz w:val="24"/>
          <w:szCs w:val="24"/>
        </w:rPr>
        <w:t>kolenie, niezbędnych sprzętów i materiałów,</w:t>
      </w:r>
    </w:p>
    <w:p w14:paraId="4379B665" w14:textId="225CF593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koszty przeprowadzenia egzaminu wewnętrznego oraz wydania  zaświadczenia </w:t>
      </w:r>
      <w:r w:rsidRPr="00523E20">
        <w:rPr>
          <w:rFonts w:ascii="Times New Roman" w:hAnsi="Times New Roman"/>
          <w:kern w:val="1"/>
          <w:sz w:val="24"/>
          <w:szCs w:val="24"/>
        </w:rPr>
        <w:br/>
        <w:t xml:space="preserve">o ukończeniu szkolenia, </w:t>
      </w:r>
      <w:r w:rsidR="0054054D" w:rsidRPr="00523E20">
        <w:rPr>
          <w:rFonts w:ascii="Times New Roman" w:hAnsi="Times New Roman"/>
          <w:kern w:val="1"/>
          <w:sz w:val="24"/>
          <w:szCs w:val="24"/>
        </w:rPr>
        <w:t xml:space="preserve">każdemu uczestnikowi, </w:t>
      </w:r>
      <w:r w:rsidRPr="00523E20">
        <w:rPr>
          <w:rFonts w:ascii="Times New Roman" w:hAnsi="Times New Roman"/>
          <w:kern w:val="1"/>
          <w:sz w:val="24"/>
          <w:szCs w:val="24"/>
        </w:rPr>
        <w:t>zgodnie z Rozporządz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eniem MEN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EE104D" w:rsidRPr="00523E20">
        <w:rPr>
          <w:rFonts w:ascii="Times New Roman" w:hAnsi="Times New Roman"/>
          <w:kern w:val="1"/>
          <w:sz w:val="24"/>
          <w:szCs w:val="24"/>
        </w:rPr>
        <w:t xml:space="preserve">z dn. 6 października 2023 r. – </w:t>
      </w:r>
      <w:r w:rsidRPr="00523E20">
        <w:rPr>
          <w:rFonts w:ascii="Times New Roman" w:hAnsi="Times New Roman"/>
          <w:kern w:val="1"/>
          <w:sz w:val="24"/>
          <w:szCs w:val="24"/>
        </w:rPr>
        <w:t>w sprawie kształcenia ustawicznego w form</w:t>
      </w:r>
      <w:r w:rsidR="00EE104D" w:rsidRPr="00523E20">
        <w:rPr>
          <w:rFonts w:ascii="Times New Roman" w:hAnsi="Times New Roman"/>
          <w:kern w:val="1"/>
          <w:sz w:val="24"/>
          <w:szCs w:val="24"/>
        </w:rPr>
        <w:t>ach pozaszkolnych (Dz. U. z 2023 r, poz. 2175</w:t>
      </w:r>
      <w:r w:rsidR="000178EE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0178EE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0178EE">
        <w:rPr>
          <w:rFonts w:ascii="Times New Roman" w:hAnsi="Times New Roman"/>
          <w:kern w:val="1"/>
          <w:sz w:val="24"/>
          <w:szCs w:val="24"/>
        </w:rPr>
        <w:t>. zm.</w:t>
      </w:r>
      <w:r w:rsidRPr="00523E20">
        <w:rPr>
          <w:rFonts w:ascii="Times New Roman" w:hAnsi="Times New Roman"/>
          <w:kern w:val="1"/>
          <w:sz w:val="24"/>
          <w:szCs w:val="24"/>
        </w:rPr>
        <w:t>), dla każdego uczestnika szkolenia stwierdzającego ukończenie szkolenia i nabycie umiejętności,</w:t>
      </w:r>
    </w:p>
    <w:p w14:paraId="2F5720AD" w14:textId="68085BD2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D96461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dojazdów uczestników na szkolenie w przypadku gdy zapewnione </w:t>
      </w:r>
      <w:r w:rsidRPr="00523E20">
        <w:rPr>
          <w:rFonts w:ascii="Times New Roman" w:hAnsi="Times New Roman"/>
          <w:kern w:val="1"/>
          <w:sz w:val="24"/>
          <w:szCs w:val="24"/>
        </w:rPr>
        <w:br/>
        <w:t>przez Wykonawcę miejsce/lokal znajdować się będzie poza granicami administracyjnymi miast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a</w:t>
      </w:r>
      <w:r w:rsidRPr="00523E20">
        <w:rPr>
          <w:rFonts w:ascii="Times New Roman" w:hAnsi="Times New Roman"/>
          <w:kern w:val="1"/>
          <w:sz w:val="24"/>
          <w:szCs w:val="24"/>
        </w:rPr>
        <w:t>, w który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m odbywać się będzie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szkoleni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e, zgodnie z zapisem w pkt. 4 OPZ.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3C8D5A79" w14:textId="5D1F550C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lastRenderedPageBreak/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ubezpieczenia NNW na czas szkolenia</w:t>
      </w:r>
      <w:r w:rsidR="00C872A8">
        <w:rPr>
          <w:rFonts w:ascii="Times New Roman" w:hAnsi="Times New Roman"/>
          <w:kern w:val="1"/>
          <w:sz w:val="24"/>
          <w:szCs w:val="24"/>
        </w:rPr>
        <w:t xml:space="preserve"> oraz egzaminu</w:t>
      </w:r>
      <w:r w:rsidRPr="00523E20">
        <w:rPr>
          <w:rFonts w:ascii="Times New Roman" w:hAnsi="Times New Roman"/>
          <w:kern w:val="1"/>
          <w:sz w:val="24"/>
          <w:szCs w:val="24"/>
        </w:rPr>
        <w:t>,</w:t>
      </w:r>
    </w:p>
    <w:p w14:paraId="15D4B4B1" w14:textId="4ECAED01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wyżywienia uczestników szkolenia,</w:t>
      </w:r>
    </w:p>
    <w:p w14:paraId="1C24B0E3" w14:textId="18B1EE41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wszelkie opłaty, podatki,</w:t>
      </w:r>
    </w:p>
    <w:p w14:paraId="46A2ABFD" w14:textId="4EDC9FAB" w:rsidR="00E47556" w:rsidRPr="00523E20" w:rsidRDefault="00E47556" w:rsidP="00523E20">
      <w:pPr>
        <w:pStyle w:val="Akapitzlist"/>
        <w:numPr>
          <w:ilvl w:val="2"/>
          <w:numId w:val="38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lokali/miejsc szkolenia teoretycznego i praktycznego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 xml:space="preserve"> wraz z niezbędnym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="00FC25AB" w:rsidRPr="00523E20">
        <w:rPr>
          <w:rFonts w:ascii="Times New Roman" w:hAnsi="Times New Roman"/>
          <w:kern w:val="1"/>
          <w:sz w:val="24"/>
          <w:szCs w:val="24"/>
        </w:rPr>
        <w:t>do przeprowadzenia szkolenia wyposażeniem,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</w:p>
    <w:p w14:paraId="2630AC32" w14:textId="69A531D0" w:rsidR="00E47556" w:rsidRPr="00523E20" w:rsidRDefault="00CB2AB3" w:rsidP="00523E20">
      <w:pPr>
        <w:pStyle w:val="Akapitzlist"/>
        <w:numPr>
          <w:ilvl w:val="2"/>
          <w:numId w:val="38"/>
        </w:numPr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koszt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y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związan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e</w:t>
      </w:r>
      <w:r w:rsidR="00E47556" w:rsidRPr="00523E20">
        <w:rPr>
          <w:rFonts w:ascii="Times New Roman" w:hAnsi="Times New Roman"/>
          <w:kern w:val="1"/>
          <w:sz w:val="24"/>
          <w:szCs w:val="24"/>
        </w:rPr>
        <w:t xml:space="preserve"> z </w:t>
      </w:r>
      <w:r w:rsidRPr="00523E20">
        <w:rPr>
          <w:rFonts w:ascii="Times New Roman" w:hAnsi="Times New Roman"/>
          <w:kern w:val="1"/>
          <w:sz w:val="24"/>
          <w:szCs w:val="24"/>
        </w:rPr>
        <w:t>zapewnieniem odzieży ochronnej</w:t>
      </w:r>
      <w:r w:rsidR="00FC25AB"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0174F240" w14:textId="77777777" w:rsidR="00FC25AB" w:rsidRPr="00523E20" w:rsidRDefault="00FC25AB" w:rsidP="00523E20">
      <w:pPr>
        <w:pStyle w:val="Akapitzlist"/>
        <w:spacing w:after="240"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</w:p>
    <w:p w14:paraId="344AB642" w14:textId="2C1F20B1" w:rsidR="00E47556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Uczestnicy szkolenia:</w:t>
      </w:r>
    </w:p>
    <w:p w14:paraId="313ECF61" w14:textId="7FB65A3D" w:rsidR="00E47556" w:rsidRPr="00523E20" w:rsidRDefault="00E47556" w:rsidP="001D752C">
      <w:pPr>
        <w:pStyle w:val="Akapitzlist"/>
        <w:numPr>
          <w:ilvl w:val="3"/>
          <w:numId w:val="39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Młodzież w wieku 1</w:t>
      </w:r>
      <w:r w:rsidR="00136241" w:rsidRPr="00523E20">
        <w:rPr>
          <w:rFonts w:ascii="Times New Roman" w:hAnsi="Times New Roman"/>
          <w:kern w:val="1"/>
          <w:sz w:val="24"/>
          <w:szCs w:val="24"/>
        </w:rPr>
        <w:t>7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– </w:t>
      </w:r>
      <w:r w:rsidR="00BC2698">
        <w:rPr>
          <w:rFonts w:ascii="Times New Roman" w:hAnsi="Times New Roman"/>
          <w:kern w:val="1"/>
          <w:sz w:val="24"/>
          <w:szCs w:val="24"/>
        </w:rPr>
        <w:t>30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lat.</w:t>
      </w:r>
    </w:p>
    <w:p w14:paraId="51A68811" w14:textId="00E6370C" w:rsidR="00E47556" w:rsidRPr="00523E20" w:rsidRDefault="00E47556" w:rsidP="001D752C">
      <w:pPr>
        <w:pStyle w:val="Akapitzlist"/>
        <w:numPr>
          <w:ilvl w:val="3"/>
          <w:numId w:val="39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Wykazy uczestników (listy imienne) zost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aną Wykonawcy przekazane przez </w:t>
      </w:r>
      <w:r w:rsidRPr="00523E20">
        <w:rPr>
          <w:rFonts w:ascii="Times New Roman" w:hAnsi="Times New Roman"/>
          <w:kern w:val="1"/>
          <w:sz w:val="24"/>
          <w:szCs w:val="24"/>
        </w:rPr>
        <w:t>specjalis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>tę</w:t>
      </w:r>
      <w:r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343BC0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>ds. rozwoju zawodowego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 </w:t>
      </w:r>
      <w:r w:rsidR="00655977" w:rsidRPr="00523E20">
        <w:rPr>
          <w:rFonts w:ascii="Times New Roman" w:hAnsi="Times New Roman"/>
          <w:kern w:val="1"/>
          <w:sz w:val="24"/>
          <w:szCs w:val="24"/>
        </w:rPr>
        <w:t>w</w:t>
      </w:r>
      <w:r w:rsidR="001C1B68" w:rsidRPr="00523E20">
        <w:rPr>
          <w:rFonts w:ascii="Times New Roman" w:hAnsi="Times New Roman"/>
          <w:kern w:val="1"/>
          <w:sz w:val="24"/>
          <w:szCs w:val="24"/>
        </w:rPr>
        <w:t xml:space="preserve"> Białej Podlaskiej</w:t>
      </w:r>
      <w:r w:rsidRPr="00523E20">
        <w:rPr>
          <w:rFonts w:ascii="Times New Roman" w:hAnsi="Times New Roman"/>
          <w:kern w:val="1"/>
          <w:sz w:val="24"/>
          <w:szCs w:val="24"/>
        </w:rPr>
        <w:t>.</w:t>
      </w:r>
    </w:p>
    <w:p w14:paraId="3DE9CD06" w14:textId="77777777" w:rsidR="00E47556" w:rsidRPr="00523E20" w:rsidRDefault="00E47556" w:rsidP="00523E20">
      <w:pPr>
        <w:spacing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4D6B3439" w14:textId="5E1D67F9" w:rsidR="00E47556" w:rsidRPr="00523E20" w:rsidRDefault="00E47556" w:rsidP="00523E20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523E20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14:paraId="0D4F336D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14:paraId="327492C6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zupy (porcja nie mniejsza niż  400 ml),</w:t>
      </w:r>
    </w:p>
    <w:p w14:paraId="3D2F75EB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14:paraId="60CB96DB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14:paraId="7D672B44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79F3DC7D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14:paraId="1B5EB34E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1B116F9C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14:paraId="06F376F6" w14:textId="77777777" w:rsidR="00596098" w:rsidRPr="00523E20" w:rsidRDefault="00596098" w:rsidP="00523E20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14:paraId="45277330" w14:textId="77777777" w:rsidR="00596098" w:rsidRPr="00523E20" w:rsidRDefault="00596098" w:rsidP="00523E2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porcja mięsa lub ryby, np. kotlet schabowy/udka z kurczaka lub karkówka w sosie/kotlet mielony (o wadze nie mniejszej niż 200 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14:paraId="157ADEA5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25BC0A21" w14:textId="602528C1" w:rsidR="00596098" w:rsidRPr="00523E20" w:rsidRDefault="00596098" w:rsidP="00523E2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napój (kompot, sok lub woda mineralna 1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14:paraId="39DD5194" w14:textId="77777777" w:rsidR="00596098" w:rsidRPr="00523E20" w:rsidRDefault="00596098" w:rsidP="00523E2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14:paraId="7A8F8071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Niedopuszczalne jest dostarczanie uczestnikom wyżywienia w formie niezdrowych przekąsek (ciastka, chipsy, napoje gazowane).</w:t>
      </w:r>
    </w:p>
    <w:p w14:paraId="6E3F5B8B" w14:textId="6F852913" w:rsidR="00596098" w:rsidRPr="00523E20" w:rsidRDefault="00596098" w:rsidP="00523E20">
      <w:pPr>
        <w:pStyle w:val="Akapitzlist"/>
        <w:spacing w:line="360" w:lineRule="auto"/>
        <w:ind w:left="0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W razie konieczności organizacji zajęć praktycznych poza miejscowością </w:t>
      </w:r>
      <w:r w:rsidR="002277CE">
        <w:rPr>
          <w:rFonts w:ascii="Times New Roman" w:hAnsi="Times New Roman"/>
          <w:color w:val="000000"/>
          <w:kern w:val="1"/>
          <w:sz w:val="24"/>
          <w:szCs w:val="24"/>
        </w:rPr>
        <w:t>Międzyrzec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Podlask</w:t>
      </w:r>
      <w:r w:rsidR="002277CE">
        <w:rPr>
          <w:rFonts w:ascii="Times New Roman" w:hAnsi="Times New Roman"/>
          <w:color w:val="000000"/>
          <w:kern w:val="1"/>
          <w:sz w:val="24"/>
          <w:szCs w:val="24"/>
        </w:rPr>
        <w:t>i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– Wykonawca przygotuje posiłki w formie suchego prowiantu, w skład którego powinny wchodzić:</w:t>
      </w:r>
    </w:p>
    <w:p w14:paraId="0FA7E44D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bułki o wadze nie mniejszej niż 90g każda, jedna z mięsem pieczonym, np. schab, karkówka, druga z wędliną (szynką lub kiełbasą) - o wadze nie mniejszej niż 20g. każde, ewentualnie zamiennie z serem żółtym o wadze nie mniejszej niż 25g.,</w:t>
      </w:r>
    </w:p>
    <w:p w14:paraId="36EE1ABE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rzodkiewka (dwa rodzaje dodatków naprzemiennie),</w:t>
      </w:r>
    </w:p>
    <w:p w14:paraId="6784AA69" w14:textId="6B24E8A6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napój co najmniej 1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 xml:space="preserve"> 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4F6B75" w:rsidRPr="00523E20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: woda mineralna, sok (dostarczane naprzemiennie),</w:t>
      </w:r>
    </w:p>
    <w:p w14:paraId="678A719B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owoc: jabłko lub gruszka lub banan (dostarczane naprzemiennie),</w:t>
      </w:r>
    </w:p>
    <w:p w14:paraId="453543FD" w14:textId="77777777" w:rsidR="00596098" w:rsidRPr="00523E20" w:rsidRDefault="00596098" w:rsidP="00523E20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523E20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14:paraId="277E2458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2D44F8DF" w14:textId="4B9A26EE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Suchy prowiant winien być odpowiednio zapakowany i podany w reklamówce każdemu uczestnikowi. Odbiór suchego prowiantu zostanie ustalony ze specjalistę ds. rozwoju zawodowego.</w:t>
      </w:r>
    </w:p>
    <w:p w14:paraId="4A0C3FA1" w14:textId="77777777" w:rsidR="00596098" w:rsidRPr="00523E20" w:rsidRDefault="00596098" w:rsidP="00523E20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14:paraId="52F1DB4E" w14:textId="77777777" w:rsidR="00596098" w:rsidRPr="00523E20" w:rsidRDefault="00596098" w:rsidP="00523E20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523E20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523E20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Podmiot ubiegający się o udzielenie zamówienia, o którym mowa w art. 1 ust. 1, wraz z ofertą składa oświadczenie: </w:t>
      </w:r>
    </w:p>
    <w:p w14:paraId="237714AE" w14:textId="61C75D89" w:rsidR="00596098" w:rsidRPr="00523E20" w:rsidRDefault="000178EE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596098" w:rsidRPr="00523E20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2A612CC8" w14:textId="77777777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523E20">
        <w:rPr>
          <w:rFonts w:ascii="Times New Roman" w:hAnsi="Times New Roman"/>
          <w:kern w:val="1"/>
          <w:sz w:val="24"/>
          <w:szCs w:val="24"/>
        </w:rPr>
        <w:br/>
        <w:t xml:space="preserve">o produktach pochodzenia zwierzęcego; </w:t>
      </w:r>
    </w:p>
    <w:p w14:paraId="6CFFB8C3" w14:textId="2A6129FC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C0210D" w:rsidRPr="00523E20">
        <w:rPr>
          <w:rFonts w:ascii="Times New Roman" w:hAnsi="Times New Roman"/>
          <w:kern w:val="1"/>
          <w:sz w:val="24"/>
          <w:szCs w:val="24"/>
        </w:rPr>
        <w:br/>
      </w:r>
      <w:r w:rsidRPr="00523E20">
        <w:rPr>
          <w:rFonts w:ascii="Times New Roman" w:hAnsi="Times New Roman"/>
          <w:kern w:val="1"/>
          <w:sz w:val="24"/>
          <w:szCs w:val="24"/>
        </w:rPr>
        <w:t xml:space="preserve">w art. 1 ust. 1; </w:t>
      </w:r>
    </w:p>
    <w:p w14:paraId="29601551" w14:textId="3585D580" w:rsidR="00596098" w:rsidRPr="00523E20" w:rsidRDefault="000178EE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 xml:space="preserve">o </w:t>
      </w:r>
      <w:r w:rsidR="00596098" w:rsidRPr="00523E20">
        <w:rPr>
          <w:rFonts w:ascii="Times New Roman" w:hAnsi="Times New Roman"/>
          <w:kern w:val="1"/>
          <w:sz w:val="24"/>
          <w:szCs w:val="24"/>
        </w:rPr>
        <w:t xml:space="preserve">nabyciu świń po cenach nie niższych niż ceny, o których mowa w art. 1 ust. 1 pkt 4; </w:t>
      </w:r>
    </w:p>
    <w:p w14:paraId="661E7D4B" w14:textId="77777777" w:rsidR="00596098" w:rsidRPr="00523E20" w:rsidRDefault="00596098" w:rsidP="00523E20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523E20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14:paraId="3AB9A147" w14:textId="77777777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7E6D045F" w14:textId="6C946D41" w:rsidR="00596098" w:rsidRPr="00523E20" w:rsidRDefault="00596098" w:rsidP="00523E20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523E20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523E20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 </w:t>
      </w:r>
      <w:r w:rsidR="00C0210D"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</w:r>
      <w:r w:rsidRPr="00523E2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i kubeczki jednorazowe.</w:t>
      </w:r>
    </w:p>
    <w:sectPr w:rsidR="00596098" w:rsidRPr="00523E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A509E" w14:textId="77777777" w:rsidR="009F26A4" w:rsidRDefault="009F26A4" w:rsidP="00CA6ACF">
      <w:r>
        <w:separator/>
      </w:r>
    </w:p>
  </w:endnote>
  <w:endnote w:type="continuationSeparator" w:id="0">
    <w:p w14:paraId="7D63759D" w14:textId="77777777" w:rsidR="009F26A4" w:rsidRDefault="009F26A4" w:rsidP="00CA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6014301"/>
      <w:docPartObj>
        <w:docPartGallery w:val="Page Numbers (Bottom of Page)"/>
        <w:docPartUnique/>
      </w:docPartObj>
    </w:sdtPr>
    <w:sdtEndPr/>
    <w:sdtContent>
      <w:p w14:paraId="7D66F7A6" w14:textId="3B0DC986" w:rsidR="00ED5018" w:rsidRDefault="00ED501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893">
          <w:rPr>
            <w:noProof/>
          </w:rPr>
          <w:t>6</w:t>
        </w:r>
        <w:r>
          <w:fldChar w:fldCharType="end"/>
        </w:r>
      </w:p>
    </w:sdtContent>
  </w:sdt>
  <w:p w14:paraId="3341E61D" w14:textId="77777777" w:rsidR="00ED5018" w:rsidRDefault="00ED5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DAE73" w14:textId="77777777" w:rsidR="009F26A4" w:rsidRDefault="009F26A4" w:rsidP="00CA6ACF">
      <w:r>
        <w:separator/>
      </w:r>
    </w:p>
  </w:footnote>
  <w:footnote w:type="continuationSeparator" w:id="0">
    <w:p w14:paraId="564BE14D" w14:textId="77777777" w:rsidR="009F26A4" w:rsidRDefault="009F26A4" w:rsidP="00CA6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696"/>
    <w:multiLevelType w:val="hybridMultilevel"/>
    <w:tmpl w:val="AE767F3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24448"/>
    <w:multiLevelType w:val="multilevel"/>
    <w:tmpl w:val="78860CB0"/>
    <w:styleLink w:val="WWNum281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" w15:restartNumberingAfterBreak="0">
    <w:nsid w:val="03377C01"/>
    <w:multiLevelType w:val="multilevel"/>
    <w:tmpl w:val="FA4E04F0"/>
    <w:styleLink w:val="WWNum36"/>
    <w:lvl w:ilvl="0">
      <w:start w:val="6"/>
      <w:numFmt w:val="decimal"/>
      <w:lvlText w:val="%1."/>
      <w:lvlJc w:val="left"/>
      <w:pPr>
        <w:ind w:left="1422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" w15:restartNumberingAfterBreak="0">
    <w:nsid w:val="07C36815"/>
    <w:multiLevelType w:val="hybridMultilevel"/>
    <w:tmpl w:val="93D4A7F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2D300D"/>
    <w:multiLevelType w:val="multilevel"/>
    <w:tmpl w:val="467A01D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FC73F4"/>
    <w:multiLevelType w:val="hybridMultilevel"/>
    <w:tmpl w:val="572A50A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71547"/>
    <w:multiLevelType w:val="multilevel"/>
    <w:tmpl w:val="0E866B9C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118007D1"/>
    <w:multiLevelType w:val="multilevel"/>
    <w:tmpl w:val="1D84BB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40766F"/>
    <w:multiLevelType w:val="multilevel"/>
    <w:tmpl w:val="C11E0CA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9" w15:restartNumberingAfterBreak="0">
    <w:nsid w:val="15C967E1"/>
    <w:multiLevelType w:val="hybridMultilevel"/>
    <w:tmpl w:val="E222C01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F1E44"/>
    <w:multiLevelType w:val="multilevel"/>
    <w:tmpl w:val="92B82280"/>
    <w:styleLink w:val="WWNum2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ind w:left="1020" w:hanging="480"/>
      </w:pPr>
      <w:rPr>
        <w:b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620" w:hanging="72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340" w:hanging="1080"/>
      </w:pPr>
    </w:lvl>
    <w:lvl w:ilvl="6">
      <w:start w:val="1"/>
      <w:numFmt w:val="decimal"/>
      <w:lvlText w:val="%1.%2.%3.%4.%5.%6.%7"/>
      <w:lvlJc w:val="left"/>
      <w:pPr>
        <w:ind w:left="2880" w:hanging="1440"/>
      </w:pPr>
    </w:lvl>
    <w:lvl w:ilvl="7">
      <w:start w:val="1"/>
      <w:numFmt w:val="decimal"/>
      <w:lvlText w:val="%1.%2.%3.%4.%5.%6.%7.%8"/>
      <w:lvlJc w:val="left"/>
      <w:pPr>
        <w:ind w:left="3060" w:hanging="1440"/>
      </w:pPr>
    </w:lvl>
    <w:lvl w:ilvl="8">
      <w:start w:val="1"/>
      <w:numFmt w:val="decimal"/>
      <w:lvlText w:val="%1.%2.%3.%4.%5.%6.%7.%8.%9"/>
      <w:lvlJc w:val="left"/>
      <w:pPr>
        <w:ind w:left="3600" w:hanging="1800"/>
      </w:pPr>
    </w:lvl>
  </w:abstractNum>
  <w:abstractNum w:abstractNumId="11" w15:restartNumberingAfterBreak="0">
    <w:nsid w:val="1E902A75"/>
    <w:multiLevelType w:val="hybridMultilevel"/>
    <w:tmpl w:val="20BAF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F4420"/>
    <w:multiLevelType w:val="hybridMultilevel"/>
    <w:tmpl w:val="73E6B0A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A7231"/>
    <w:multiLevelType w:val="multilevel"/>
    <w:tmpl w:val="0218ABC6"/>
    <w:styleLink w:val="WWNum45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4" w15:restartNumberingAfterBreak="0">
    <w:nsid w:val="2AB21B7D"/>
    <w:multiLevelType w:val="multilevel"/>
    <w:tmpl w:val="9574EBAE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2D943CA5"/>
    <w:multiLevelType w:val="hybridMultilevel"/>
    <w:tmpl w:val="866A0E8A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A2D5F"/>
    <w:multiLevelType w:val="multilevel"/>
    <w:tmpl w:val="C2801A0A"/>
    <w:styleLink w:val="WWNum1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320A5B3A"/>
    <w:multiLevelType w:val="hybridMultilevel"/>
    <w:tmpl w:val="F9F0283C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A5285"/>
    <w:multiLevelType w:val="hybridMultilevel"/>
    <w:tmpl w:val="DEBEC2D0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072B1"/>
    <w:multiLevelType w:val="multilevel"/>
    <w:tmpl w:val="970418E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EF3B6C"/>
    <w:multiLevelType w:val="multilevel"/>
    <w:tmpl w:val="B38C7DEC"/>
    <w:styleLink w:val="WWNum10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3A452977"/>
    <w:multiLevelType w:val="hybridMultilevel"/>
    <w:tmpl w:val="0EFA0EB2"/>
    <w:lvl w:ilvl="0" w:tplc="55866C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83A4D"/>
    <w:multiLevelType w:val="multilevel"/>
    <w:tmpl w:val="92BC9DB2"/>
    <w:styleLink w:val="WWNum61"/>
    <w:lvl w:ilvl="0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3" w15:restartNumberingAfterBreak="0">
    <w:nsid w:val="3C3F0C4D"/>
    <w:multiLevelType w:val="multilevel"/>
    <w:tmpl w:val="36861F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EBE3507"/>
    <w:multiLevelType w:val="hybridMultilevel"/>
    <w:tmpl w:val="B428F9D6"/>
    <w:lvl w:ilvl="0" w:tplc="5330E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6" w15:restartNumberingAfterBreak="0">
    <w:nsid w:val="495C0C5B"/>
    <w:multiLevelType w:val="multilevel"/>
    <w:tmpl w:val="6C928960"/>
    <w:lvl w:ilvl="0">
      <w:start w:val="1"/>
      <w:numFmt w:val="bullet"/>
      <w:lvlText w:val="−"/>
      <w:lvlJc w:val="left"/>
      <w:pPr>
        <w:ind w:left="660" w:hanging="660"/>
      </w:pPr>
      <w:rPr>
        <w:rFonts w:ascii="Times New Roman" w:hAnsi="Times New Roman" w:cs="Times New Roman" w:hint="default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none"/>
      <w:lvlText w:val="1.6.2.3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8" w15:restartNumberingAfterBreak="0">
    <w:nsid w:val="50C27820"/>
    <w:multiLevelType w:val="multilevel"/>
    <w:tmpl w:val="04150021"/>
    <w:styleLink w:val="WWNum15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540928E8"/>
    <w:multiLevelType w:val="multilevel"/>
    <w:tmpl w:val="1E4817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B7663A"/>
    <w:multiLevelType w:val="multilevel"/>
    <w:tmpl w:val="EECEFB46"/>
    <w:styleLink w:val="WWNum3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1" w15:restartNumberingAfterBreak="0">
    <w:nsid w:val="5ABA5781"/>
    <w:multiLevelType w:val="multilevel"/>
    <w:tmpl w:val="7486B25E"/>
    <w:styleLink w:val="WWNum11"/>
    <w:lvl w:ilvl="0">
      <w:start w:val="1"/>
      <w:numFmt w:val="decimal"/>
      <w:lvlText w:val="%1."/>
      <w:lvlJc w:val="left"/>
      <w:pPr>
        <w:ind w:left="1422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ind w:left="1722" w:hanging="48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2322" w:hanging="720"/>
      </w:pPr>
    </w:lvl>
    <w:lvl w:ilvl="4">
      <w:start w:val="1"/>
      <w:numFmt w:val="decimal"/>
      <w:lvlText w:val="%1.%2.%3.%4.%5"/>
      <w:lvlJc w:val="left"/>
      <w:pPr>
        <w:ind w:left="2862" w:hanging="1080"/>
      </w:pPr>
    </w:lvl>
    <w:lvl w:ilvl="5">
      <w:start w:val="1"/>
      <w:numFmt w:val="decimal"/>
      <w:lvlText w:val="%1.%2.%3.%4.%5.%6"/>
      <w:lvlJc w:val="left"/>
      <w:pPr>
        <w:ind w:left="3042" w:hanging="1080"/>
      </w:pPr>
    </w:lvl>
    <w:lvl w:ilvl="6">
      <w:start w:val="1"/>
      <w:numFmt w:val="decimal"/>
      <w:lvlText w:val="%1.%2.%3.%4.%5.%6.%7"/>
      <w:lvlJc w:val="left"/>
      <w:pPr>
        <w:ind w:left="3582" w:hanging="1440"/>
      </w:pPr>
    </w:lvl>
    <w:lvl w:ilvl="7">
      <w:start w:val="1"/>
      <w:numFmt w:val="decimal"/>
      <w:lvlText w:val="%1.%2.%3.%4.%5.%6.%7.%8"/>
      <w:lvlJc w:val="left"/>
      <w:pPr>
        <w:ind w:left="3762" w:hanging="1440"/>
      </w:pPr>
    </w:lvl>
    <w:lvl w:ilvl="8">
      <w:start w:val="1"/>
      <w:numFmt w:val="decimal"/>
      <w:lvlText w:val="%1.%2.%3.%4.%5.%6.%7.%8.%9"/>
      <w:lvlJc w:val="left"/>
      <w:pPr>
        <w:ind w:left="4302" w:hanging="1800"/>
      </w:pPr>
    </w:lvl>
  </w:abstractNum>
  <w:abstractNum w:abstractNumId="32" w15:restartNumberingAfterBreak="0">
    <w:nsid w:val="635D3581"/>
    <w:multiLevelType w:val="multilevel"/>
    <w:tmpl w:val="87E84028"/>
    <w:styleLink w:val="WWNum4"/>
    <w:lvl w:ilvl="0">
      <w:start w:val="9"/>
      <w:numFmt w:val="decimal"/>
      <w:lvlText w:val="%1"/>
      <w:lvlJc w:val="left"/>
      <w:pPr>
        <w:ind w:left="660" w:hanging="660"/>
      </w:pPr>
      <w:rPr>
        <w:rFonts w:asciiTheme="majorHAnsi" w:hAnsiTheme="majorHAnsi"/>
      </w:rPr>
    </w:lvl>
    <w:lvl w:ilvl="1">
      <w:start w:val="6"/>
      <w:numFmt w:val="decimal"/>
      <w:lvlText w:val="%1.%2"/>
      <w:lvlJc w:val="left"/>
      <w:pPr>
        <w:ind w:left="660" w:hanging="6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3" w15:restartNumberingAfterBreak="0">
    <w:nsid w:val="65B402E1"/>
    <w:multiLevelType w:val="multilevel"/>
    <w:tmpl w:val="23DE65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FB7D7D"/>
    <w:multiLevelType w:val="multilevel"/>
    <w:tmpl w:val="DC9E4682"/>
    <w:styleLink w:val="WWNum5"/>
    <w:lvl w:ilvl="0">
      <w:start w:val="11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5" w15:restartNumberingAfterBreak="0">
    <w:nsid w:val="67527F83"/>
    <w:multiLevelType w:val="multilevel"/>
    <w:tmpl w:val="118A2B5C"/>
    <w:styleLink w:val="WWNum341"/>
    <w:lvl w:ilvl="0">
      <w:start w:val="7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68BF4278"/>
    <w:multiLevelType w:val="multilevel"/>
    <w:tmpl w:val="6090DE22"/>
    <w:styleLink w:val="WWNum1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ind w:left="944" w:hanging="480"/>
      </w:pPr>
      <w:rPr>
        <w:b/>
      </w:rPr>
    </w:lvl>
    <w:lvl w:ilvl="2">
      <w:start w:val="1"/>
      <w:numFmt w:val="decimal"/>
      <w:lvlText w:val="%1.%2.%3"/>
      <w:lvlJc w:val="left"/>
      <w:pPr>
        <w:ind w:left="1364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1544" w:hanging="720"/>
      </w:pPr>
    </w:lvl>
    <w:lvl w:ilvl="4">
      <w:start w:val="1"/>
      <w:numFmt w:val="decimal"/>
      <w:lvlText w:val="%1.%2.%3.%4.%5"/>
      <w:lvlJc w:val="left"/>
      <w:pPr>
        <w:ind w:left="2084" w:hanging="1080"/>
      </w:pPr>
    </w:lvl>
    <w:lvl w:ilvl="5">
      <w:start w:val="1"/>
      <w:numFmt w:val="decimal"/>
      <w:lvlText w:val="%1.%2.%3.%4.%5.%6"/>
      <w:lvlJc w:val="left"/>
      <w:pPr>
        <w:ind w:left="2264" w:hanging="1080"/>
      </w:pPr>
    </w:lvl>
    <w:lvl w:ilvl="6">
      <w:start w:val="1"/>
      <w:numFmt w:val="decimal"/>
      <w:lvlText w:val="%1.%2.%3.%4.%5.%6.%7"/>
      <w:lvlJc w:val="left"/>
      <w:pPr>
        <w:ind w:left="2804" w:hanging="1440"/>
      </w:pPr>
    </w:lvl>
    <w:lvl w:ilvl="7">
      <w:start w:val="1"/>
      <w:numFmt w:val="decimal"/>
      <w:lvlText w:val="%1.%2.%3.%4.%5.%6.%7.%8"/>
      <w:lvlJc w:val="left"/>
      <w:pPr>
        <w:ind w:left="2984" w:hanging="1440"/>
      </w:pPr>
    </w:lvl>
    <w:lvl w:ilvl="8">
      <w:start w:val="1"/>
      <w:numFmt w:val="decimal"/>
      <w:lvlText w:val="%1.%2.%3.%4.%5.%6.%7.%8.%9"/>
      <w:lvlJc w:val="left"/>
      <w:pPr>
        <w:ind w:left="3524" w:hanging="1800"/>
      </w:pPr>
    </w:lvl>
  </w:abstractNum>
  <w:abstractNum w:abstractNumId="37" w15:restartNumberingAfterBreak="0">
    <w:nsid w:val="699E2A5A"/>
    <w:multiLevelType w:val="multilevel"/>
    <w:tmpl w:val="F5D69F54"/>
    <w:styleLink w:val="WWNum17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color w:val="auto"/>
      </w:rPr>
    </w:lvl>
    <w:lvl w:ilvl="4">
      <w:numFmt w:val="bullet"/>
      <w:lvlText w:val=""/>
      <w:lvlJc w:val="left"/>
      <w:pPr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8" w15:restartNumberingAfterBreak="0">
    <w:nsid w:val="6B9323E5"/>
    <w:multiLevelType w:val="multilevel"/>
    <w:tmpl w:val="84728224"/>
    <w:styleLink w:val="WWNum32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04" w:hanging="420"/>
      </w:pPr>
      <w:rPr>
        <w:b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39" w15:restartNumberingAfterBreak="0">
    <w:nsid w:val="71953C7F"/>
    <w:multiLevelType w:val="multilevel"/>
    <w:tmpl w:val="4E74110C"/>
    <w:styleLink w:val="WWNum6"/>
    <w:lvl w:ilvl="0">
      <w:start w:val="10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60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6048" w:hanging="1080"/>
      </w:pPr>
    </w:lvl>
    <w:lvl w:ilvl="5">
      <w:start w:val="1"/>
      <w:numFmt w:val="decimal"/>
      <w:lvlText w:val="%1.%2.%3.%4.%5.%6"/>
      <w:lvlJc w:val="left"/>
      <w:pPr>
        <w:ind w:left="7290" w:hanging="1080"/>
      </w:pPr>
    </w:lvl>
    <w:lvl w:ilvl="6">
      <w:start w:val="1"/>
      <w:numFmt w:val="decimal"/>
      <w:lvlText w:val="%1.%2.%3.%4.%5.%6.%7"/>
      <w:lvlJc w:val="left"/>
      <w:pPr>
        <w:ind w:left="8892" w:hanging="1440"/>
      </w:pPr>
    </w:lvl>
    <w:lvl w:ilvl="7">
      <w:start w:val="1"/>
      <w:numFmt w:val="decimal"/>
      <w:lvlText w:val="%1.%2.%3.%4.%5.%6.%7.%8"/>
      <w:lvlJc w:val="left"/>
      <w:pPr>
        <w:ind w:left="10134" w:hanging="1440"/>
      </w:pPr>
    </w:lvl>
    <w:lvl w:ilvl="8">
      <w:start w:val="1"/>
      <w:numFmt w:val="decimal"/>
      <w:lvlText w:val="%1.%2.%3.%4.%5.%6.%7.%8.%9"/>
      <w:lvlJc w:val="left"/>
      <w:pPr>
        <w:ind w:left="11736" w:hanging="1800"/>
      </w:pPr>
    </w:lvl>
  </w:abstractNum>
  <w:abstractNum w:abstractNumId="40" w15:restartNumberingAfterBreak="0">
    <w:nsid w:val="721602EC"/>
    <w:multiLevelType w:val="multilevel"/>
    <w:tmpl w:val="A448DE88"/>
    <w:styleLink w:val="WWNum271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41" w15:restartNumberingAfterBreak="0">
    <w:nsid w:val="72D47768"/>
    <w:multiLevelType w:val="multilevel"/>
    <w:tmpl w:val="3A2ACE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52A2FF2"/>
    <w:multiLevelType w:val="multilevel"/>
    <w:tmpl w:val="27241076"/>
    <w:styleLink w:val="WWNum46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numFmt w:val="bullet"/>
      <w:lvlText w:val=""/>
      <w:lvlJc w:val="left"/>
      <w:pPr>
        <w:ind w:left="1782" w:hanging="720"/>
      </w:pPr>
      <w:rPr>
        <w:rFonts w:ascii="Symbol" w:hAnsi="Symbol" w:cs="Symbol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43" w15:restartNumberingAfterBreak="0">
    <w:nsid w:val="773C7E07"/>
    <w:multiLevelType w:val="hybridMultilevel"/>
    <w:tmpl w:val="5DBA1CAE"/>
    <w:lvl w:ilvl="0" w:tplc="55866CE4">
      <w:start w:val="1"/>
      <w:numFmt w:val="bullet"/>
      <w:lvlText w:val="−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4" w15:restartNumberingAfterBreak="0">
    <w:nsid w:val="779976D0"/>
    <w:multiLevelType w:val="multilevel"/>
    <w:tmpl w:val="B2448E2C"/>
    <w:styleLink w:val="WWNum3"/>
    <w:lvl w:ilvl="0">
      <w:start w:val="11"/>
      <w:numFmt w:val="decimal"/>
      <w:lvlText w:val="%1"/>
      <w:lvlJc w:val="left"/>
      <w:pPr>
        <w:ind w:left="480" w:hanging="480"/>
      </w:pPr>
    </w:lvl>
    <w:lvl w:ilvl="1">
      <w:start w:val="6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5" w15:restartNumberingAfterBreak="0">
    <w:nsid w:val="77B24313"/>
    <w:multiLevelType w:val="multilevel"/>
    <w:tmpl w:val="48707A36"/>
    <w:styleLink w:val="WWNum31"/>
    <w:lvl w:ilvl="0">
      <w:start w:val="9"/>
      <w:numFmt w:val="decimal"/>
      <w:lvlText w:val="%1.7.2"/>
      <w:lvlJc w:val="left"/>
      <w:pPr>
        <w:ind w:left="960" w:hanging="9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31" w:hanging="9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02" w:hanging="960"/>
      </w:pPr>
      <w:rPr>
        <w:rFonts w:hint="default"/>
        <w:b/>
      </w:rPr>
    </w:lvl>
    <w:lvl w:ilvl="3">
      <w:start w:val="12"/>
      <w:numFmt w:val="decimal"/>
      <w:lvlText w:val="%1.%2.%3.%4"/>
      <w:lvlJc w:val="left"/>
      <w:pPr>
        <w:ind w:left="1173" w:hanging="960"/>
      </w:pPr>
      <w:rPr>
        <w:rFonts w:hint="default"/>
        <w:b/>
      </w:rPr>
    </w:lvl>
    <w:lvl w:ilvl="4">
      <w:start w:val="2"/>
      <w:numFmt w:val="decimal"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6" w15:restartNumberingAfterBreak="0">
    <w:nsid w:val="77C47E4C"/>
    <w:multiLevelType w:val="multilevel"/>
    <w:tmpl w:val="BA4A47A0"/>
    <w:styleLink w:val="WWNum10"/>
    <w:lvl w:ilvl="0">
      <w:start w:val="5"/>
      <w:numFmt w:val="decimal"/>
      <w:lvlText w:val="%1."/>
      <w:lvlJc w:val="left"/>
      <w:pPr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003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142" w:hanging="1080"/>
      </w:p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46"/>
  </w:num>
  <w:num w:numId="2">
    <w:abstractNumId w:val="27"/>
  </w:num>
  <w:num w:numId="3">
    <w:abstractNumId w:val="25"/>
  </w:num>
  <w:num w:numId="4">
    <w:abstractNumId w:val="2"/>
  </w:num>
  <w:num w:numId="5">
    <w:abstractNumId w:val="8"/>
  </w:num>
  <w:num w:numId="6">
    <w:abstractNumId w:val="20"/>
  </w:num>
  <w:num w:numId="7">
    <w:abstractNumId w:val="40"/>
  </w:num>
  <w:num w:numId="8">
    <w:abstractNumId w:val="1"/>
  </w:num>
  <w:num w:numId="9">
    <w:abstractNumId w:val="22"/>
  </w:num>
  <w:num w:numId="10">
    <w:abstractNumId w:val="28"/>
  </w:num>
  <w:num w:numId="11">
    <w:abstractNumId w:val="35"/>
  </w:num>
  <w:num w:numId="12">
    <w:abstractNumId w:val="36"/>
  </w:num>
  <w:num w:numId="13">
    <w:abstractNumId w:val="39"/>
  </w:num>
  <w:num w:numId="14">
    <w:abstractNumId w:val="6"/>
  </w:num>
  <w:num w:numId="15">
    <w:abstractNumId w:val="13"/>
  </w:num>
  <w:num w:numId="16">
    <w:abstractNumId w:val="31"/>
  </w:num>
  <w:num w:numId="17">
    <w:abstractNumId w:val="38"/>
  </w:num>
  <w:num w:numId="18">
    <w:abstractNumId w:val="10"/>
  </w:num>
  <w:num w:numId="19">
    <w:abstractNumId w:val="34"/>
  </w:num>
  <w:num w:numId="20">
    <w:abstractNumId w:val="44"/>
  </w:num>
  <w:num w:numId="21">
    <w:abstractNumId w:val="32"/>
  </w:num>
  <w:num w:numId="22">
    <w:abstractNumId w:val="14"/>
  </w:num>
  <w:num w:numId="23">
    <w:abstractNumId w:val="16"/>
  </w:num>
  <w:num w:numId="24">
    <w:abstractNumId w:val="45"/>
  </w:num>
  <w:num w:numId="25">
    <w:abstractNumId w:val="37"/>
  </w:num>
  <w:num w:numId="26">
    <w:abstractNumId w:val="42"/>
  </w:num>
  <w:num w:numId="27">
    <w:abstractNumId w:val="30"/>
  </w:num>
  <w:num w:numId="28">
    <w:abstractNumId w:val="11"/>
  </w:num>
  <w:num w:numId="29">
    <w:abstractNumId w:val="24"/>
  </w:num>
  <w:num w:numId="30">
    <w:abstractNumId w:val="3"/>
  </w:num>
  <w:num w:numId="31">
    <w:abstractNumId w:val="9"/>
  </w:num>
  <w:num w:numId="32">
    <w:abstractNumId w:val="29"/>
  </w:num>
  <w:num w:numId="33">
    <w:abstractNumId w:val="26"/>
  </w:num>
  <w:num w:numId="34">
    <w:abstractNumId w:val="43"/>
  </w:num>
  <w:num w:numId="35">
    <w:abstractNumId w:val="33"/>
  </w:num>
  <w:num w:numId="36">
    <w:abstractNumId w:val="4"/>
  </w:num>
  <w:num w:numId="37">
    <w:abstractNumId w:val="18"/>
  </w:num>
  <w:num w:numId="38">
    <w:abstractNumId w:val="23"/>
  </w:num>
  <w:num w:numId="39">
    <w:abstractNumId w:val="41"/>
  </w:num>
  <w:num w:numId="40">
    <w:abstractNumId w:val="7"/>
  </w:num>
  <w:num w:numId="41">
    <w:abstractNumId w:val="17"/>
  </w:num>
  <w:num w:numId="42">
    <w:abstractNumId w:val="12"/>
  </w:num>
  <w:num w:numId="43">
    <w:abstractNumId w:val="21"/>
  </w:num>
  <w:num w:numId="44">
    <w:abstractNumId w:val="19"/>
  </w:num>
  <w:num w:numId="45">
    <w:abstractNumId w:val="15"/>
  </w:num>
  <w:num w:numId="46">
    <w:abstractNumId w:val="0"/>
  </w:num>
  <w:num w:numId="47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556"/>
    <w:rsid w:val="000178EE"/>
    <w:rsid w:val="00024506"/>
    <w:rsid w:val="0003029F"/>
    <w:rsid w:val="00032483"/>
    <w:rsid w:val="0004435B"/>
    <w:rsid w:val="000447F0"/>
    <w:rsid w:val="000513D0"/>
    <w:rsid w:val="00052964"/>
    <w:rsid w:val="0005423D"/>
    <w:rsid w:val="000607EF"/>
    <w:rsid w:val="00061BBB"/>
    <w:rsid w:val="00067E18"/>
    <w:rsid w:val="00074B7E"/>
    <w:rsid w:val="000804DD"/>
    <w:rsid w:val="00080730"/>
    <w:rsid w:val="00080E7A"/>
    <w:rsid w:val="00085E28"/>
    <w:rsid w:val="00086347"/>
    <w:rsid w:val="000876E6"/>
    <w:rsid w:val="00090CB5"/>
    <w:rsid w:val="000924B1"/>
    <w:rsid w:val="000A73FE"/>
    <w:rsid w:val="000B244F"/>
    <w:rsid w:val="000B253A"/>
    <w:rsid w:val="000B75B7"/>
    <w:rsid w:val="000D1D82"/>
    <w:rsid w:val="000F0A05"/>
    <w:rsid w:val="000F1DBE"/>
    <w:rsid w:val="000F4554"/>
    <w:rsid w:val="001071C7"/>
    <w:rsid w:val="00124D8D"/>
    <w:rsid w:val="00135309"/>
    <w:rsid w:val="00136241"/>
    <w:rsid w:val="00144B80"/>
    <w:rsid w:val="00150EE3"/>
    <w:rsid w:val="0015271A"/>
    <w:rsid w:val="001624E5"/>
    <w:rsid w:val="001673D9"/>
    <w:rsid w:val="00171A69"/>
    <w:rsid w:val="00176F77"/>
    <w:rsid w:val="00182C51"/>
    <w:rsid w:val="00183912"/>
    <w:rsid w:val="001A678F"/>
    <w:rsid w:val="001B2801"/>
    <w:rsid w:val="001B2F9A"/>
    <w:rsid w:val="001C0E4A"/>
    <w:rsid w:val="001C1B68"/>
    <w:rsid w:val="001C6886"/>
    <w:rsid w:val="001D1FD1"/>
    <w:rsid w:val="001D63FB"/>
    <w:rsid w:val="001D752C"/>
    <w:rsid w:val="001E0E89"/>
    <w:rsid w:val="002178D6"/>
    <w:rsid w:val="00221206"/>
    <w:rsid w:val="002277CE"/>
    <w:rsid w:val="0024509A"/>
    <w:rsid w:val="00250E5D"/>
    <w:rsid w:val="00260AA2"/>
    <w:rsid w:val="002648AC"/>
    <w:rsid w:val="00271BDD"/>
    <w:rsid w:val="00273C6F"/>
    <w:rsid w:val="00273FC9"/>
    <w:rsid w:val="00274F5C"/>
    <w:rsid w:val="002A622E"/>
    <w:rsid w:val="002B2754"/>
    <w:rsid w:val="002C72BF"/>
    <w:rsid w:val="002D6AE8"/>
    <w:rsid w:val="002F326F"/>
    <w:rsid w:val="00300EC7"/>
    <w:rsid w:val="003056B9"/>
    <w:rsid w:val="00325B47"/>
    <w:rsid w:val="0033638D"/>
    <w:rsid w:val="0034184E"/>
    <w:rsid w:val="00343BC0"/>
    <w:rsid w:val="003440FD"/>
    <w:rsid w:val="00350F42"/>
    <w:rsid w:val="00372B35"/>
    <w:rsid w:val="00393EAD"/>
    <w:rsid w:val="003B7E5F"/>
    <w:rsid w:val="003C4039"/>
    <w:rsid w:val="003D2F61"/>
    <w:rsid w:val="003E1635"/>
    <w:rsid w:val="003E2126"/>
    <w:rsid w:val="003E66FF"/>
    <w:rsid w:val="003F5A74"/>
    <w:rsid w:val="003F5DC3"/>
    <w:rsid w:val="00410893"/>
    <w:rsid w:val="004150AC"/>
    <w:rsid w:val="00430415"/>
    <w:rsid w:val="00431B80"/>
    <w:rsid w:val="00454C3E"/>
    <w:rsid w:val="00470981"/>
    <w:rsid w:val="00471291"/>
    <w:rsid w:val="0047682E"/>
    <w:rsid w:val="0048767F"/>
    <w:rsid w:val="004972BA"/>
    <w:rsid w:val="004B04DD"/>
    <w:rsid w:val="004B1EC5"/>
    <w:rsid w:val="004E6C0F"/>
    <w:rsid w:val="004F32E8"/>
    <w:rsid w:val="004F39F7"/>
    <w:rsid w:val="004F6B75"/>
    <w:rsid w:val="00501749"/>
    <w:rsid w:val="00504CE8"/>
    <w:rsid w:val="005066B0"/>
    <w:rsid w:val="00512B96"/>
    <w:rsid w:val="00523E20"/>
    <w:rsid w:val="005307C5"/>
    <w:rsid w:val="00532536"/>
    <w:rsid w:val="005331C9"/>
    <w:rsid w:val="0054054D"/>
    <w:rsid w:val="005469B8"/>
    <w:rsid w:val="00555D57"/>
    <w:rsid w:val="00565667"/>
    <w:rsid w:val="00583B8E"/>
    <w:rsid w:val="00583D9A"/>
    <w:rsid w:val="0058482F"/>
    <w:rsid w:val="0058537F"/>
    <w:rsid w:val="00596098"/>
    <w:rsid w:val="005A1515"/>
    <w:rsid w:val="005A3BF3"/>
    <w:rsid w:val="005D42F1"/>
    <w:rsid w:val="005D4AA0"/>
    <w:rsid w:val="005F5134"/>
    <w:rsid w:val="005F635E"/>
    <w:rsid w:val="00601494"/>
    <w:rsid w:val="0061055B"/>
    <w:rsid w:val="00622919"/>
    <w:rsid w:val="00634951"/>
    <w:rsid w:val="00640222"/>
    <w:rsid w:val="00640F97"/>
    <w:rsid w:val="0065381E"/>
    <w:rsid w:val="00655977"/>
    <w:rsid w:val="00670243"/>
    <w:rsid w:val="00685482"/>
    <w:rsid w:val="006B3D2E"/>
    <w:rsid w:val="006C470F"/>
    <w:rsid w:val="006C696B"/>
    <w:rsid w:val="006C6DD7"/>
    <w:rsid w:val="006D0FC8"/>
    <w:rsid w:val="006E0C63"/>
    <w:rsid w:val="006F653C"/>
    <w:rsid w:val="006F752A"/>
    <w:rsid w:val="00723F0E"/>
    <w:rsid w:val="0073064E"/>
    <w:rsid w:val="00731608"/>
    <w:rsid w:val="0074150F"/>
    <w:rsid w:val="0074572D"/>
    <w:rsid w:val="00750B99"/>
    <w:rsid w:val="0075514F"/>
    <w:rsid w:val="007558BD"/>
    <w:rsid w:val="007567A1"/>
    <w:rsid w:val="00761106"/>
    <w:rsid w:val="007735CB"/>
    <w:rsid w:val="007802AF"/>
    <w:rsid w:val="0078249A"/>
    <w:rsid w:val="00790A3D"/>
    <w:rsid w:val="00797277"/>
    <w:rsid w:val="007C3A39"/>
    <w:rsid w:val="007C4E80"/>
    <w:rsid w:val="007D5F5B"/>
    <w:rsid w:val="007E05DE"/>
    <w:rsid w:val="007E70FC"/>
    <w:rsid w:val="007F689B"/>
    <w:rsid w:val="00803CE3"/>
    <w:rsid w:val="00805A84"/>
    <w:rsid w:val="00806DC0"/>
    <w:rsid w:val="00810186"/>
    <w:rsid w:val="0082339C"/>
    <w:rsid w:val="00832CA1"/>
    <w:rsid w:val="00863DA1"/>
    <w:rsid w:val="008674D3"/>
    <w:rsid w:val="00874E1A"/>
    <w:rsid w:val="0088752B"/>
    <w:rsid w:val="00892CCD"/>
    <w:rsid w:val="00892DB4"/>
    <w:rsid w:val="00894AAC"/>
    <w:rsid w:val="008B11A0"/>
    <w:rsid w:val="008C21B2"/>
    <w:rsid w:val="008C249C"/>
    <w:rsid w:val="008C4EB7"/>
    <w:rsid w:val="008C52EF"/>
    <w:rsid w:val="008D2E07"/>
    <w:rsid w:val="008F6098"/>
    <w:rsid w:val="008F7133"/>
    <w:rsid w:val="0090125F"/>
    <w:rsid w:val="00905E28"/>
    <w:rsid w:val="00910CBF"/>
    <w:rsid w:val="009164E3"/>
    <w:rsid w:val="009248BB"/>
    <w:rsid w:val="0093790B"/>
    <w:rsid w:val="009504B4"/>
    <w:rsid w:val="00956EBE"/>
    <w:rsid w:val="00963612"/>
    <w:rsid w:val="0097208E"/>
    <w:rsid w:val="00977B81"/>
    <w:rsid w:val="009862D5"/>
    <w:rsid w:val="009A6566"/>
    <w:rsid w:val="009B7298"/>
    <w:rsid w:val="009C2E18"/>
    <w:rsid w:val="009C7F1F"/>
    <w:rsid w:val="009D0B41"/>
    <w:rsid w:val="009D2B2C"/>
    <w:rsid w:val="009D37FC"/>
    <w:rsid w:val="009D3CBA"/>
    <w:rsid w:val="009F26A4"/>
    <w:rsid w:val="009F4623"/>
    <w:rsid w:val="009F4A7D"/>
    <w:rsid w:val="00A03A2B"/>
    <w:rsid w:val="00A11E3A"/>
    <w:rsid w:val="00A3445B"/>
    <w:rsid w:val="00A446EF"/>
    <w:rsid w:val="00A47D25"/>
    <w:rsid w:val="00A52BD2"/>
    <w:rsid w:val="00A64233"/>
    <w:rsid w:val="00A64252"/>
    <w:rsid w:val="00A8681A"/>
    <w:rsid w:val="00A90DFC"/>
    <w:rsid w:val="00A95803"/>
    <w:rsid w:val="00A95C23"/>
    <w:rsid w:val="00AB361B"/>
    <w:rsid w:val="00AB4B14"/>
    <w:rsid w:val="00AC05DA"/>
    <w:rsid w:val="00AC1B57"/>
    <w:rsid w:val="00AC4559"/>
    <w:rsid w:val="00AC51E0"/>
    <w:rsid w:val="00AD7E17"/>
    <w:rsid w:val="00AE2739"/>
    <w:rsid w:val="00AE6705"/>
    <w:rsid w:val="00AF43A0"/>
    <w:rsid w:val="00B127F1"/>
    <w:rsid w:val="00B34626"/>
    <w:rsid w:val="00B36E80"/>
    <w:rsid w:val="00B41235"/>
    <w:rsid w:val="00B43011"/>
    <w:rsid w:val="00B500FD"/>
    <w:rsid w:val="00B5602E"/>
    <w:rsid w:val="00B6172D"/>
    <w:rsid w:val="00B7436A"/>
    <w:rsid w:val="00B80C5F"/>
    <w:rsid w:val="00B81AB7"/>
    <w:rsid w:val="00B830C9"/>
    <w:rsid w:val="00B861A5"/>
    <w:rsid w:val="00B87254"/>
    <w:rsid w:val="00B96849"/>
    <w:rsid w:val="00BA41E4"/>
    <w:rsid w:val="00BB07CA"/>
    <w:rsid w:val="00BC2698"/>
    <w:rsid w:val="00BC4EAE"/>
    <w:rsid w:val="00BD4052"/>
    <w:rsid w:val="00BE061F"/>
    <w:rsid w:val="00BF0EC6"/>
    <w:rsid w:val="00BF64B2"/>
    <w:rsid w:val="00C01CD1"/>
    <w:rsid w:val="00C0210D"/>
    <w:rsid w:val="00C03B44"/>
    <w:rsid w:val="00C0421B"/>
    <w:rsid w:val="00C31BE7"/>
    <w:rsid w:val="00C34376"/>
    <w:rsid w:val="00C51358"/>
    <w:rsid w:val="00C52946"/>
    <w:rsid w:val="00C53B73"/>
    <w:rsid w:val="00C60570"/>
    <w:rsid w:val="00C622EB"/>
    <w:rsid w:val="00C643C4"/>
    <w:rsid w:val="00C80DCC"/>
    <w:rsid w:val="00C845F7"/>
    <w:rsid w:val="00C86857"/>
    <w:rsid w:val="00C872A8"/>
    <w:rsid w:val="00C97842"/>
    <w:rsid w:val="00CA4F4F"/>
    <w:rsid w:val="00CA6ACF"/>
    <w:rsid w:val="00CA7DC4"/>
    <w:rsid w:val="00CB2AB3"/>
    <w:rsid w:val="00CB45B6"/>
    <w:rsid w:val="00CB45BE"/>
    <w:rsid w:val="00CB4EBF"/>
    <w:rsid w:val="00CF4EF4"/>
    <w:rsid w:val="00D01082"/>
    <w:rsid w:val="00D22049"/>
    <w:rsid w:val="00D275EA"/>
    <w:rsid w:val="00D27C1C"/>
    <w:rsid w:val="00D31C2B"/>
    <w:rsid w:val="00D3658A"/>
    <w:rsid w:val="00D36A8F"/>
    <w:rsid w:val="00D373BB"/>
    <w:rsid w:val="00D4293C"/>
    <w:rsid w:val="00D522CF"/>
    <w:rsid w:val="00D52ADE"/>
    <w:rsid w:val="00D62EC0"/>
    <w:rsid w:val="00D70924"/>
    <w:rsid w:val="00D72E7B"/>
    <w:rsid w:val="00D75800"/>
    <w:rsid w:val="00D76CBD"/>
    <w:rsid w:val="00D77C7D"/>
    <w:rsid w:val="00D849AC"/>
    <w:rsid w:val="00D92A1B"/>
    <w:rsid w:val="00D96461"/>
    <w:rsid w:val="00DA6907"/>
    <w:rsid w:val="00DC352C"/>
    <w:rsid w:val="00DD74FF"/>
    <w:rsid w:val="00DE3E77"/>
    <w:rsid w:val="00DE796A"/>
    <w:rsid w:val="00DF2B43"/>
    <w:rsid w:val="00DF3B92"/>
    <w:rsid w:val="00E0042C"/>
    <w:rsid w:val="00E122FD"/>
    <w:rsid w:val="00E14B9A"/>
    <w:rsid w:val="00E375A4"/>
    <w:rsid w:val="00E37B87"/>
    <w:rsid w:val="00E440F9"/>
    <w:rsid w:val="00E459CB"/>
    <w:rsid w:val="00E47556"/>
    <w:rsid w:val="00E75303"/>
    <w:rsid w:val="00E7699C"/>
    <w:rsid w:val="00E83317"/>
    <w:rsid w:val="00E86361"/>
    <w:rsid w:val="00E94AF2"/>
    <w:rsid w:val="00EC407D"/>
    <w:rsid w:val="00ED5018"/>
    <w:rsid w:val="00EE104D"/>
    <w:rsid w:val="00EE32D5"/>
    <w:rsid w:val="00EE73F8"/>
    <w:rsid w:val="00EF4DB9"/>
    <w:rsid w:val="00EF61EC"/>
    <w:rsid w:val="00F02018"/>
    <w:rsid w:val="00F05381"/>
    <w:rsid w:val="00F11DF5"/>
    <w:rsid w:val="00F13F84"/>
    <w:rsid w:val="00F24EB4"/>
    <w:rsid w:val="00F250DF"/>
    <w:rsid w:val="00F267F7"/>
    <w:rsid w:val="00F30876"/>
    <w:rsid w:val="00F435CE"/>
    <w:rsid w:val="00F44A7C"/>
    <w:rsid w:val="00F5067C"/>
    <w:rsid w:val="00F51D57"/>
    <w:rsid w:val="00F51E38"/>
    <w:rsid w:val="00F53BC7"/>
    <w:rsid w:val="00F603E7"/>
    <w:rsid w:val="00F64D57"/>
    <w:rsid w:val="00F65348"/>
    <w:rsid w:val="00F666E6"/>
    <w:rsid w:val="00F76206"/>
    <w:rsid w:val="00F80218"/>
    <w:rsid w:val="00F812D4"/>
    <w:rsid w:val="00F832F6"/>
    <w:rsid w:val="00F95FB1"/>
    <w:rsid w:val="00FA106A"/>
    <w:rsid w:val="00FA2C39"/>
    <w:rsid w:val="00FB01AF"/>
    <w:rsid w:val="00FB13CA"/>
    <w:rsid w:val="00FB38DF"/>
    <w:rsid w:val="00FB6B3B"/>
    <w:rsid w:val="00FC25AB"/>
    <w:rsid w:val="00FD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D08A"/>
  <w15:chartTrackingRefBased/>
  <w15:docId w15:val="{2B967827-D5AB-46EF-9419-C08DB6B8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7133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99C"/>
    <w:pPr>
      <w:keepNext/>
      <w:keepLines/>
      <w:numPr>
        <w:numId w:val="5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3BF3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F64B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F635E"/>
    <w:rPr>
      <w:color w:val="0563C1" w:themeColor="hyperlink"/>
      <w:u w:val="single"/>
    </w:rPr>
  </w:style>
  <w:style w:type="paragraph" w:customStyle="1" w:styleId="Standard">
    <w:name w:val="Standard"/>
    <w:rsid w:val="00A95C23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A95C23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A95C23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A95C23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A95C23"/>
  </w:style>
  <w:style w:type="character" w:customStyle="1" w:styleId="Internetlink">
    <w:name w:val="Internet link"/>
    <w:basedOn w:val="Domylnaczcionkaakapitu"/>
    <w:rsid w:val="00A95C23"/>
    <w:rPr>
      <w:color w:val="0563C1"/>
      <w:u w:val="single"/>
    </w:rPr>
  </w:style>
  <w:style w:type="numbering" w:customStyle="1" w:styleId="WWNum10">
    <w:name w:val="WWNum10"/>
    <w:basedOn w:val="Bezlisty"/>
    <w:rsid w:val="00A95C23"/>
    <w:pPr>
      <w:numPr>
        <w:numId w:val="1"/>
      </w:numPr>
    </w:pPr>
  </w:style>
  <w:style w:type="numbering" w:customStyle="1" w:styleId="WWNum27">
    <w:name w:val="WWNum27"/>
    <w:basedOn w:val="Bezlisty"/>
    <w:rsid w:val="00A95C23"/>
    <w:pPr>
      <w:numPr>
        <w:numId w:val="2"/>
      </w:numPr>
    </w:pPr>
  </w:style>
  <w:style w:type="numbering" w:customStyle="1" w:styleId="WWNum28">
    <w:name w:val="WWNum28"/>
    <w:basedOn w:val="Bezlisty"/>
    <w:rsid w:val="00A95C23"/>
    <w:pPr>
      <w:numPr>
        <w:numId w:val="3"/>
      </w:numPr>
    </w:pPr>
  </w:style>
  <w:style w:type="numbering" w:customStyle="1" w:styleId="WWNum36">
    <w:name w:val="WWNum36"/>
    <w:basedOn w:val="Bezlisty"/>
    <w:rsid w:val="00A95C23"/>
    <w:pPr>
      <w:numPr>
        <w:numId w:val="4"/>
      </w:numPr>
    </w:pPr>
  </w:style>
  <w:style w:type="character" w:styleId="Pogrubienie">
    <w:name w:val="Strong"/>
    <w:basedOn w:val="Domylnaczcionkaakapitu"/>
    <w:uiPriority w:val="22"/>
    <w:qFormat/>
    <w:rsid w:val="0078249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E7699C"/>
    <w:rPr>
      <w:rFonts w:ascii="Times New Roman" w:eastAsiaTheme="majorEastAsia" w:hAnsi="Times New Roman" w:cstheme="majorBidi"/>
      <w:b/>
      <w:color w:val="2F5496" w:themeColor="accent1" w:themeShade="BF"/>
      <w:sz w:val="2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A3BF3"/>
    <w:pPr>
      <w:numPr>
        <w:numId w:val="0"/>
      </w:numPr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3B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5A3BF3"/>
    <w:pPr>
      <w:spacing w:after="100" w:line="259" w:lineRule="auto"/>
    </w:pPr>
    <w:rPr>
      <w:rFonts w:asciiTheme="minorHAnsi" w:hAnsiTheme="minorHAnsi" w:cstheme="minorBidi"/>
      <w:lang w:eastAsia="en-US"/>
    </w:rPr>
  </w:style>
  <w:style w:type="numbering" w:customStyle="1" w:styleId="WWNum17">
    <w:name w:val="WWNum17"/>
    <w:basedOn w:val="Bezlisty"/>
    <w:rsid w:val="00E7699C"/>
    <w:pPr>
      <w:numPr>
        <w:numId w:val="25"/>
      </w:numPr>
    </w:pPr>
  </w:style>
  <w:style w:type="numbering" w:customStyle="1" w:styleId="WWNum34">
    <w:name w:val="WWNum34"/>
    <w:basedOn w:val="Bezlisty"/>
    <w:rsid w:val="00E7699C"/>
    <w:pPr>
      <w:numPr>
        <w:numId w:val="27"/>
      </w:numPr>
    </w:pPr>
  </w:style>
  <w:style w:type="numbering" w:customStyle="1" w:styleId="WWNum46">
    <w:name w:val="WWNum46"/>
    <w:basedOn w:val="Bezlisty"/>
    <w:rsid w:val="00E7699C"/>
    <w:pPr>
      <w:numPr>
        <w:numId w:val="2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69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699C"/>
    <w:pPr>
      <w:widowControl w:val="0"/>
      <w:suppressAutoHyphens/>
      <w:autoSpaceDN w:val="0"/>
      <w:textAlignment w:val="baseline"/>
    </w:pPr>
    <w:rPr>
      <w:rFonts w:eastAsia="Calibri" w:cs="F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699C"/>
    <w:rPr>
      <w:rFonts w:ascii="Calibri" w:eastAsia="Calibri" w:hAnsi="Calibri" w:cs="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699C"/>
    <w:rPr>
      <w:rFonts w:ascii="Segoe U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699C"/>
    <w:rPr>
      <w:rFonts w:ascii="Segoe UI" w:hAnsi="Segoe UI" w:cs="Segoe UI"/>
      <w:sz w:val="18"/>
      <w:szCs w:val="18"/>
    </w:rPr>
  </w:style>
  <w:style w:type="numbering" w:customStyle="1" w:styleId="WWNum101">
    <w:name w:val="WWNum101"/>
    <w:basedOn w:val="Bezlisty"/>
    <w:rsid w:val="00E7699C"/>
    <w:pPr>
      <w:numPr>
        <w:numId w:val="6"/>
      </w:numPr>
    </w:pPr>
  </w:style>
  <w:style w:type="numbering" w:customStyle="1" w:styleId="WWNum271">
    <w:name w:val="WWNum271"/>
    <w:basedOn w:val="Bezlisty"/>
    <w:rsid w:val="00E7699C"/>
    <w:pPr>
      <w:numPr>
        <w:numId w:val="7"/>
      </w:numPr>
    </w:pPr>
  </w:style>
  <w:style w:type="numbering" w:customStyle="1" w:styleId="WWNum281">
    <w:name w:val="WWNum281"/>
    <w:basedOn w:val="Bezlisty"/>
    <w:rsid w:val="00E7699C"/>
    <w:pPr>
      <w:numPr>
        <w:numId w:val="8"/>
      </w:numPr>
    </w:pPr>
  </w:style>
  <w:style w:type="numbering" w:customStyle="1" w:styleId="WWNum1">
    <w:name w:val="WWNum1"/>
    <w:basedOn w:val="Bezlisty"/>
    <w:rsid w:val="00E7699C"/>
    <w:pPr>
      <w:numPr>
        <w:numId w:val="12"/>
      </w:numPr>
    </w:pPr>
  </w:style>
  <w:style w:type="numbering" w:customStyle="1" w:styleId="WWNum6">
    <w:name w:val="WWNum6"/>
    <w:basedOn w:val="Bezlisty"/>
    <w:rsid w:val="00E7699C"/>
    <w:pPr>
      <w:numPr>
        <w:numId w:val="13"/>
      </w:numPr>
    </w:pPr>
  </w:style>
  <w:style w:type="numbering" w:customStyle="1" w:styleId="WWNum15">
    <w:name w:val="WWNum15"/>
    <w:basedOn w:val="Bezlisty"/>
    <w:rsid w:val="00E7699C"/>
    <w:pPr>
      <w:numPr>
        <w:numId w:val="14"/>
      </w:numPr>
    </w:pPr>
  </w:style>
  <w:style w:type="numbering" w:customStyle="1" w:styleId="WWNum45">
    <w:name w:val="WWNum45"/>
    <w:basedOn w:val="Bezlisty"/>
    <w:rsid w:val="00E7699C"/>
    <w:pPr>
      <w:numPr>
        <w:numId w:val="15"/>
      </w:numPr>
    </w:pPr>
  </w:style>
  <w:style w:type="numbering" w:customStyle="1" w:styleId="WWNum61">
    <w:name w:val="WWNum61"/>
    <w:basedOn w:val="Bezlisty"/>
    <w:rsid w:val="00E7699C"/>
    <w:pPr>
      <w:numPr>
        <w:numId w:val="9"/>
      </w:numPr>
    </w:pPr>
  </w:style>
  <w:style w:type="numbering" w:customStyle="1" w:styleId="WWNum151">
    <w:name w:val="WWNum151"/>
    <w:basedOn w:val="Bezlisty"/>
    <w:rsid w:val="00E7699C"/>
    <w:pPr>
      <w:numPr>
        <w:numId w:val="10"/>
      </w:numPr>
    </w:pPr>
  </w:style>
  <w:style w:type="numbering" w:customStyle="1" w:styleId="WWNum11">
    <w:name w:val="WWNum11"/>
    <w:rsid w:val="00E7699C"/>
    <w:pPr>
      <w:numPr>
        <w:numId w:val="16"/>
      </w:numPr>
    </w:pPr>
  </w:style>
  <w:style w:type="numbering" w:customStyle="1" w:styleId="WWNum32">
    <w:name w:val="WWNum32"/>
    <w:rsid w:val="00E7699C"/>
    <w:pPr>
      <w:numPr>
        <w:numId w:val="17"/>
      </w:numPr>
    </w:pPr>
  </w:style>
  <w:style w:type="numbering" w:customStyle="1" w:styleId="WWNum2">
    <w:name w:val="WWNum2"/>
    <w:rsid w:val="00E7699C"/>
    <w:pPr>
      <w:numPr>
        <w:numId w:val="18"/>
      </w:numPr>
    </w:pPr>
  </w:style>
  <w:style w:type="numbering" w:customStyle="1" w:styleId="WWNum5">
    <w:name w:val="WWNum5"/>
    <w:rsid w:val="00E7699C"/>
    <w:pPr>
      <w:numPr>
        <w:numId w:val="19"/>
      </w:numPr>
    </w:pPr>
  </w:style>
  <w:style w:type="numbering" w:customStyle="1" w:styleId="WWNum3">
    <w:name w:val="WWNum3"/>
    <w:rsid w:val="00E7699C"/>
    <w:pPr>
      <w:numPr>
        <w:numId w:val="20"/>
      </w:numPr>
    </w:pPr>
  </w:style>
  <w:style w:type="numbering" w:customStyle="1" w:styleId="WWNum4">
    <w:name w:val="WWNum4"/>
    <w:rsid w:val="00E7699C"/>
    <w:pPr>
      <w:numPr>
        <w:numId w:val="21"/>
      </w:numPr>
    </w:pPr>
  </w:style>
  <w:style w:type="numbering" w:customStyle="1" w:styleId="WWNum12">
    <w:name w:val="WWNum12"/>
    <w:rsid w:val="00E7699C"/>
    <w:pPr>
      <w:numPr>
        <w:numId w:val="22"/>
      </w:numPr>
    </w:pPr>
  </w:style>
  <w:style w:type="numbering" w:customStyle="1" w:styleId="WWNum111">
    <w:name w:val="WWNum111"/>
    <w:rsid w:val="00E7699C"/>
    <w:pPr>
      <w:numPr>
        <w:numId w:val="23"/>
      </w:numPr>
    </w:pPr>
  </w:style>
  <w:style w:type="numbering" w:customStyle="1" w:styleId="WWNum31">
    <w:name w:val="WWNum31"/>
    <w:rsid w:val="00F812D4"/>
    <w:pPr>
      <w:numPr>
        <w:numId w:val="24"/>
      </w:numPr>
    </w:pPr>
  </w:style>
  <w:style w:type="numbering" w:customStyle="1" w:styleId="WWNum341">
    <w:name w:val="WWNum341"/>
    <w:basedOn w:val="Bezlisty"/>
    <w:rsid w:val="00E7699C"/>
    <w:pPr>
      <w:numPr>
        <w:numId w:val="11"/>
      </w:numPr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EAE"/>
    <w:pPr>
      <w:widowControl/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4EAE"/>
    <w:rPr>
      <w:rFonts w:ascii="Calibri" w:eastAsia="Calibri" w:hAnsi="Calibri" w:cs="F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A6ACF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A6ACF"/>
  </w:style>
  <w:style w:type="paragraph" w:styleId="Stopka">
    <w:name w:val="footer"/>
    <w:basedOn w:val="Normalny"/>
    <w:link w:val="StopkaZnak"/>
    <w:uiPriority w:val="99"/>
    <w:unhideWhenUsed/>
    <w:rsid w:val="00CA6ACF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A6ACF"/>
  </w:style>
  <w:style w:type="paragraph" w:styleId="Bezodstpw">
    <w:name w:val="No Spacing"/>
    <w:uiPriority w:val="1"/>
    <w:qFormat/>
    <w:rsid w:val="00273C6F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BF64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B13CA"/>
    <w:pPr>
      <w:spacing w:after="100" w:line="259" w:lineRule="auto"/>
      <w:ind w:left="220"/>
    </w:pPr>
    <w:rPr>
      <w:rFonts w:asciiTheme="minorHAnsi" w:eastAsiaTheme="minorEastAsia" w:hAnsiTheme="minorHAnsi" w:cs="Times New Roman"/>
    </w:rPr>
  </w:style>
  <w:style w:type="paragraph" w:styleId="Spistreci3">
    <w:name w:val="toc 3"/>
    <w:basedOn w:val="Normalny"/>
    <w:next w:val="Normalny"/>
    <w:autoRedefine/>
    <w:uiPriority w:val="39"/>
    <w:unhideWhenUsed/>
    <w:rsid w:val="00FB13CA"/>
    <w:pPr>
      <w:spacing w:after="100" w:line="259" w:lineRule="auto"/>
      <w:ind w:left="440"/>
    </w:pPr>
    <w:rPr>
      <w:rFonts w:asciiTheme="minorHAnsi" w:eastAsiaTheme="minorEastAsia" w:hAnsiTheme="minorHAns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s.goog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3DC81-AB31-4000-9208-3108F2C1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8</Pages>
  <Words>1945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Kucybała</dc:creator>
  <cp:keywords/>
  <dc:description/>
  <cp:lastModifiedBy>Justyna Kucybała</cp:lastModifiedBy>
  <cp:revision>50</cp:revision>
  <cp:lastPrinted>2024-04-15T09:49:00Z</cp:lastPrinted>
  <dcterms:created xsi:type="dcterms:W3CDTF">2024-10-30T13:34:00Z</dcterms:created>
  <dcterms:modified xsi:type="dcterms:W3CDTF">2026-04-01T08:02:00Z</dcterms:modified>
</cp:coreProperties>
</file>